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F1" w:rsidRDefault="008A5DF9">
      <w:pPr>
        <w:spacing w:after="0" w:line="216" w:lineRule="auto"/>
        <w:ind w:left="451" w:right="452" w:firstLine="0"/>
        <w:jc w:val="center"/>
      </w:pPr>
      <w:bookmarkStart w:id="0" w:name="_GoBack"/>
      <w:bookmarkEnd w:id="0"/>
      <w:proofErr w:type="gramStart"/>
      <w:r>
        <w:rPr>
          <w:color w:val="FF0000"/>
          <w:sz w:val="60"/>
        </w:rPr>
        <w:t>L</w:t>
      </w:r>
      <w:r w:rsidRPr="00E51AE5">
        <w:rPr>
          <w:color w:val="FFFF00"/>
          <w:sz w:val="60"/>
        </w:rPr>
        <w:t>e</w:t>
      </w:r>
      <w:r w:rsidR="00015083">
        <w:rPr>
          <w:color w:val="FF0000"/>
          <w:sz w:val="60"/>
        </w:rPr>
        <w:t xml:space="preserve"> </w:t>
      </w:r>
      <w:r w:rsidR="000B7FBF">
        <w:rPr>
          <w:color w:val="FF0000"/>
          <w:sz w:val="60"/>
        </w:rPr>
        <w:t xml:space="preserve"> </w:t>
      </w:r>
      <w:proofErr w:type="spellStart"/>
      <w:r w:rsidR="00E51AE5" w:rsidRPr="00E51AE5">
        <w:rPr>
          <w:color w:val="00B050"/>
          <w:sz w:val="100"/>
        </w:rPr>
        <w:t>P</w:t>
      </w:r>
      <w:r w:rsidR="00E51AE5">
        <w:rPr>
          <w:color w:val="FF0000"/>
          <w:sz w:val="100"/>
        </w:rPr>
        <w:t>l</w:t>
      </w:r>
      <w:r w:rsidR="00E51AE5" w:rsidRPr="00E51AE5">
        <w:rPr>
          <w:color w:val="FFFF00"/>
          <w:sz w:val="100"/>
        </w:rPr>
        <w:t>i</w:t>
      </w:r>
      <w:r w:rsidR="00E51AE5" w:rsidRPr="00E51AE5">
        <w:rPr>
          <w:color w:val="0070C0"/>
          <w:sz w:val="100"/>
        </w:rPr>
        <w:t>o</w:t>
      </w:r>
      <w:r w:rsidR="00E51AE5" w:rsidRPr="00E51AE5">
        <w:rPr>
          <w:color w:val="00B050"/>
          <w:sz w:val="100"/>
        </w:rPr>
        <w:t>x</w:t>
      </w:r>
      <w:proofErr w:type="spellEnd"/>
      <w:proofErr w:type="gramEnd"/>
    </w:p>
    <w:p w:rsidR="00015083" w:rsidRDefault="00E51AE5" w:rsidP="001F7ACF">
      <w:pPr>
        <w:spacing w:after="240" w:line="259" w:lineRule="auto"/>
        <w:ind w:left="0" w:firstLine="0"/>
        <w:jc w:val="center"/>
      </w:pPr>
      <w:r>
        <w:t>Origami particulier</w:t>
      </w:r>
    </w:p>
    <w:p w:rsidR="00A06A36" w:rsidRPr="00A06A36" w:rsidRDefault="00A06A36" w:rsidP="00733478">
      <w:pPr>
        <w:pStyle w:val="Sansinterligne"/>
        <w:ind w:firstLine="0"/>
        <w:rPr>
          <w:sz w:val="28"/>
          <w:szCs w:val="28"/>
        </w:rPr>
      </w:pPr>
      <w:r w:rsidRPr="00A06A36">
        <w:rPr>
          <w:sz w:val="28"/>
          <w:szCs w:val="28"/>
        </w:rPr>
        <w:t xml:space="preserve"> </w:t>
      </w:r>
      <w:r w:rsidRPr="00733478">
        <w:rPr>
          <w:i/>
          <w:sz w:val="28"/>
          <w:szCs w:val="28"/>
        </w:rPr>
        <w:t xml:space="preserve">« </w:t>
      </w:r>
      <w:r w:rsidR="00733478">
        <w:rPr>
          <w:i/>
          <w:sz w:val="28"/>
          <w:szCs w:val="28"/>
        </w:rPr>
        <w:t>U</w:t>
      </w:r>
      <w:r w:rsidRPr="00733478">
        <w:rPr>
          <w:i/>
          <w:sz w:val="28"/>
          <w:szCs w:val="28"/>
        </w:rPr>
        <w:t>ne figure ne se limite (…) pas à un tracé avec les instruments de géométrie usuels sur papier ou sur un écran d’ordinateur ; elle [peut] être obtenue aussi par un assemblage de formes par juxtaposition ou superposition</w:t>
      </w:r>
      <w:r w:rsidRPr="00A06A36">
        <w:rPr>
          <w:sz w:val="28"/>
          <w:szCs w:val="28"/>
        </w:rPr>
        <w:t>. » (Perri</w:t>
      </w:r>
      <w:r w:rsidR="00DE65C2">
        <w:rPr>
          <w:sz w:val="28"/>
          <w:szCs w:val="28"/>
        </w:rPr>
        <w:t>n-</w:t>
      </w:r>
      <w:proofErr w:type="spellStart"/>
      <w:r w:rsidR="00DE65C2">
        <w:rPr>
          <w:sz w:val="28"/>
          <w:szCs w:val="28"/>
        </w:rPr>
        <w:t>Glorian</w:t>
      </w:r>
      <w:proofErr w:type="spellEnd"/>
      <w:r w:rsidR="00DE65C2">
        <w:rPr>
          <w:sz w:val="28"/>
          <w:szCs w:val="28"/>
        </w:rPr>
        <w:t xml:space="preserve"> et al., 2013)</w:t>
      </w:r>
      <w:r w:rsidRPr="00A06A36">
        <w:rPr>
          <w:sz w:val="28"/>
          <w:szCs w:val="28"/>
        </w:rPr>
        <w:t xml:space="preserve"> </w:t>
      </w:r>
    </w:p>
    <w:p w:rsidR="00733478" w:rsidRDefault="00733478" w:rsidP="00733478">
      <w:pPr>
        <w:pStyle w:val="Sansinterligne"/>
        <w:rPr>
          <w:sz w:val="28"/>
          <w:szCs w:val="28"/>
        </w:rPr>
      </w:pPr>
      <w:r>
        <w:rPr>
          <w:sz w:val="28"/>
          <w:szCs w:val="28"/>
        </w:rPr>
        <w:t>L</w:t>
      </w:r>
      <w:r w:rsidRPr="00A06A36">
        <w:rPr>
          <w:sz w:val="28"/>
          <w:szCs w:val="28"/>
        </w:rPr>
        <w:t xml:space="preserve">e PLIOX évoque un objet </w:t>
      </w:r>
      <w:r>
        <w:rPr>
          <w:sz w:val="28"/>
          <w:szCs w:val="28"/>
        </w:rPr>
        <w:t>en 2D</w:t>
      </w:r>
      <w:r w:rsidRPr="00A06A36">
        <w:rPr>
          <w:sz w:val="28"/>
          <w:szCs w:val="28"/>
        </w:rPr>
        <w:t xml:space="preserve"> dont la forme correspond à une figure géométrique composée elle-même de sous-figures. </w:t>
      </w:r>
      <w:r>
        <w:rPr>
          <w:sz w:val="28"/>
          <w:szCs w:val="28"/>
        </w:rPr>
        <w:t>R</w:t>
      </w:r>
      <w:r w:rsidR="00A06A36" w:rsidRPr="00A06A36">
        <w:rPr>
          <w:sz w:val="28"/>
          <w:szCs w:val="28"/>
        </w:rPr>
        <w:t xml:space="preserve">eproduire des figures par assemblage ou par pliage de pièces de papier ou de carton – ce qui correspond à la situation PLIOX – </w:t>
      </w:r>
      <w:r w:rsidRPr="00A06A36">
        <w:rPr>
          <w:sz w:val="28"/>
          <w:szCs w:val="28"/>
        </w:rPr>
        <w:t>peut donc être considérée comme problème géométri</w:t>
      </w:r>
      <w:r>
        <w:rPr>
          <w:sz w:val="28"/>
          <w:szCs w:val="28"/>
        </w:rPr>
        <w:t xml:space="preserve">que de reproduction de figures. </w:t>
      </w:r>
    </w:p>
    <w:p w:rsidR="00652E8A" w:rsidRDefault="0062629F" w:rsidP="00733478">
      <w:pPr>
        <w:pStyle w:val="Sansinterligne"/>
        <w:numPr>
          <w:ilvl w:val="0"/>
          <w:numId w:val="9"/>
        </w:numPr>
        <w:rPr>
          <w:sz w:val="28"/>
        </w:rPr>
      </w:pPr>
      <w:r>
        <w:rPr>
          <w:b/>
          <w:sz w:val="32"/>
          <w:szCs w:val="32"/>
        </w:rPr>
        <w:t xml:space="preserve">Le </w:t>
      </w:r>
      <w:proofErr w:type="spellStart"/>
      <w:r>
        <w:rPr>
          <w:b/>
          <w:sz w:val="32"/>
          <w:szCs w:val="32"/>
        </w:rPr>
        <w:t>P</w:t>
      </w:r>
      <w:r w:rsidR="00255172" w:rsidRPr="00733478">
        <w:rPr>
          <w:b/>
          <w:sz w:val="32"/>
          <w:szCs w:val="32"/>
        </w:rPr>
        <w:t>liox</w:t>
      </w:r>
      <w:proofErr w:type="spellEnd"/>
      <w:r w:rsidR="00255172" w:rsidRPr="00733478">
        <w:rPr>
          <w:b/>
          <w:sz w:val="32"/>
          <w:szCs w:val="32"/>
        </w:rPr>
        <w:t xml:space="preserve"> permet des reproduct</w:t>
      </w:r>
      <w:r w:rsidR="003B224A" w:rsidRPr="00733478">
        <w:rPr>
          <w:b/>
          <w:sz w:val="32"/>
          <w:szCs w:val="32"/>
        </w:rPr>
        <w:t xml:space="preserve">ions d’une figure modèle obtenue </w:t>
      </w:r>
      <w:r>
        <w:rPr>
          <w:b/>
          <w:sz w:val="32"/>
          <w:szCs w:val="32"/>
        </w:rPr>
        <w:t xml:space="preserve">par pliage effectif d’un </w:t>
      </w:r>
      <w:proofErr w:type="spellStart"/>
      <w:r>
        <w:rPr>
          <w:b/>
          <w:sz w:val="32"/>
          <w:szCs w:val="32"/>
        </w:rPr>
        <w:t>P</w:t>
      </w:r>
      <w:r w:rsidR="00255172" w:rsidRPr="00733478">
        <w:rPr>
          <w:b/>
          <w:sz w:val="32"/>
          <w:szCs w:val="32"/>
        </w:rPr>
        <w:t>liox</w:t>
      </w:r>
      <w:proofErr w:type="spellEnd"/>
      <w:r w:rsidR="00733478">
        <w:rPr>
          <w:sz w:val="28"/>
        </w:rPr>
        <w:t>.</w:t>
      </w:r>
    </w:p>
    <w:p w:rsidR="00100857" w:rsidRPr="00100857" w:rsidRDefault="00100857" w:rsidP="00100857">
      <w:pPr>
        <w:pStyle w:val="Sansinterligne"/>
        <w:rPr>
          <w:sz w:val="16"/>
        </w:rPr>
      </w:pPr>
    </w:p>
    <w:p w:rsidR="008F14F1" w:rsidRPr="000B7FBF" w:rsidRDefault="00015083">
      <w:pPr>
        <w:spacing w:after="228" w:line="259" w:lineRule="auto"/>
        <w:ind w:left="0" w:firstLine="0"/>
        <w:jc w:val="left"/>
        <w:rPr>
          <w:sz w:val="28"/>
          <w:szCs w:val="32"/>
        </w:rPr>
      </w:pPr>
      <w:r w:rsidRPr="000B7FBF">
        <w:rPr>
          <w:color w:val="FF7F00"/>
          <w:sz w:val="28"/>
          <w:szCs w:val="32"/>
          <w:u w:val="single"/>
        </w:rPr>
        <w:t>Niveaux concernés</w:t>
      </w:r>
      <w:r w:rsidRPr="000B7FBF">
        <w:rPr>
          <w:color w:val="FF7F00"/>
          <w:sz w:val="28"/>
          <w:szCs w:val="32"/>
        </w:rPr>
        <w:t xml:space="preserve"> : </w:t>
      </w:r>
      <w:r w:rsidR="00674EBB" w:rsidRPr="000B7FBF">
        <w:rPr>
          <w:sz w:val="28"/>
          <w:szCs w:val="32"/>
        </w:rPr>
        <w:t>de la GS</w:t>
      </w:r>
      <w:r w:rsidRPr="000B7FBF">
        <w:rPr>
          <w:sz w:val="28"/>
          <w:szCs w:val="32"/>
        </w:rPr>
        <w:t xml:space="preserve"> au CM2.</w:t>
      </w:r>
    </w:p>
    <w:p w:rsidR="00255172" w:rsidRDefault="00015083" w:rsidP="000B7FBF">
      <w:pPr>
        <w:spacing w:after="147"/>
        <w:ind w:left="-5"/>
        <w:rPr>
          <w:color w:val="FF7F00"/>
          <w:sz w:val="28"/>
          <w:szCs w:val="32"/>
        </w:rPr>
      </w:pPr>
      <w:r w:rsidRPr="000B7FBF">
        <w:rPr>
          <w:color w:val="FF7F00"/>
          <w:sz w:val="28"/>
          <w:szCs w:val="32"/>
          <w:u w:val="single"/>
        </w:rPr>
        <w:t>Matériel à prévoir</w:t>
      </w:r>
      <w:r w:rsidRPr="000B7FBF">
        <w:rPr>
          <w:color w:val="FF7F00"/>
          <w:sz w:val="28"/>
          <w:szCs w:val="32"/>
        </w:rPr>
        <w:t xml:space="preserve"> :</w:t>
      </w:r>
      <w:r w:rsidR="00255172">
        <w:rPr>
          <w:color w:val="FF7F00"/>
          <w:sz w:val="28"/>
          <w:szCs w:val="32"/>
        </w:rPr>
        <w:t xml:space="preserve"> </w:t>
      </w:r>
      <w:r w:rsidR="00255172" w:rsidRPr="00255172">
        <w:rPr>
          <w:color w:val="000000" w:themeColor="text1"/>
          <w:sz w:val="28"/>
          <w:szCs w:val="32"/>
        </w:rPr>
        <w:t>un carré de papier présentant sur une seule face quatre zones également carrées et colorées en rouge, vert, bleu et jaune</w:t>
      </w:r>
    </w:p>
    <w:p w:rsidR="000B7FBF" w:rsidRDefault="00E51AE5" w:rsidP="00A46494">
      <w:pPr>
        <w:spacing w:after="0"/>
        <w:ind w:left="-5"/>
        <w:jc w:val="center"/>
        <w:rPr>
          <w:sz w:val="28"/>
          <w:szCs w:val="32"/>
        </w:rPr>
      </w:pPr>
      <w:r>
        <w:rPr>
          <w:noProof/>
        </w:rPr>
        <w:drawing>
          <wp:inline distT="0" distB="0" distL="0" distR="0" wp14:anchorId="20D6E7AF" wp14:editId="0AD7EEB1">
            <wp:extent cx="2409825" cy="85789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20536"/>
                    <a:stretch/>
                  </pic:blipFill>
                  <pic:spPr bwMode="auto">
                    <a:xfrm>
                      <a:off x="0" y="0"/>
                      <a:ext cx="2451491" cy="872731"/>
                    </a:xfrm>
                    <a:prstGeom prst="rect">
                      <a:avLst/>
                    </a:prstGeom>
                    <a:ln>
                      <a:noFill/>
                    </a:ln>
                    <a:extLst>
                      <a:ext uri="{53640926-AAD7-44D8-BBD7-CCE9431645EC}">
                        <a14:shadowObscured xmlns:a14="http://schemas.microsoft.com/office/drawing/2010/main"/>
                      </a:ext>
                    </a:extLst>
                  </pic:spPr>
                </pic:pic>
              </a:graphicData>
            </a:graphic>
          </wp:inline>
        </w:drawing>
      </w:r>
    </w:p>
    <w:p w:rsidR="00A46494" w:rsidRDefault="00A46494" w:rsidP="0002474A">
      <w:pPr>
        <w:spacing w:after="0"/>
        <w:ind w:left="3535" w:firstLine="713"/>
        <w:rPr>
          <w:sz w:val="28"/>
          <w:szCs w:val="32"/>
        </w:rPr>
      </w:pPr>
      <w:r>
        <w:rPr>
          <w:sz w:val="28"/>
          <w:szCs w:val="32"/>
        </w:rPr>
        <w:t>Recto                Verso</w:t>
      </w:r>
    </w:p>
    <w:p w:rsidR="00A46494" w:rsidRPr="000B7FBF" w:rsidRDefault="00A46494" w:rsidP="00A46494">
      <w:pPr>
        <w:spacing w:after="0"/>
        <w:ind w:left="-5"/>
        <w:jc w:val="center"/>
        <w:rPr>
          <w:sz w:val="28"/>
          <w:szCs w:val="32"/>
        </w:rPr>
      </w:pPr>
    </w:p>
    <w:p w:rsidR="0062648E" w:rsidRPr="000B7FBF" w:rsidRDefault="001F7ACF">
      <w:pPr>
        <w:spacing w:after="157"/>
        <w:ind w:left="-5"/>
        <w:rPr>
          <w:color w:val="FF7F00"/>
          <w:sz w:val="28"/>
          <w:szCs w:val="32"/>
        </w:rPr>
      </w:pPr>
      <w:r w:rsidRPr="000B7FBF">
        <w:rPr>
          <w:color w:val="FF7F00"/>
          <w:sz w:val="28"/>
          <w:szCs w:val="32"/>
          <w:u w:val="single"/>
        </w:rPr>
        <w:t xml:space="preserve">Descriptif </w:t>
      </w:r>
      <w:r w:rsidR="00015083" w:rsidRPr="000B7FBF">
        <w:rPr>
          <w:color w:val="FF7F00"/>
          <w:sz w:val="28"/>
          <w:szCs w:val="32"/>
          <w:u w:val="single"/>
        </w:rPr>
        <w:t>de l’activité</w:t>
      </w:r>
      <w:r w:rsidR="00015083" w:rsidRPr="000B7FBF">
        <w:rPr>
          <w:color w:val="FF7F00"/>
          <w:sz w:val="28"/>
          <w:szCs w:val="32"/>
        </w:rPr>
        <w:t xml:space="preserve">. </w:t>
      </w:r>
    </w:p>
    <w:p w:rsidR="00652E8A" w:rsidRDefault="00255172" w:rsidP="00C52A78">
      <w:pPr>
        <w:spacing w:after="157"/>
        <w:ind w:left="-5"/>
        <w:rPr>
          <w:sz w:val="32"/>
          <w:szCs w:val="32"/>
        </w:rPr>
      </w:pPr>
      <w:r w:rsidRPr="00255172">
        <w:rPr>
          <w:sz w:val="32"/>
          <w:szCs w:val="32"/>
        </w:rPr>
        <w:t>À partir d’un PLIOX il est possible de réaliser différentes formes planes colorées selon un ensemble de pliages autorisés dont les directions correspondent aux axes de symétrie du carré (ses diagonales et ses médianes), ainsi qu’aux axes de symétrie des quatre carrés de couleur (leurs diagonales et leurs médianes).</w:t>
      </w:r>
    </w:p>
    <w:p w:rsidR="00A46494" w:rsidRDefault="00A46494" w:rsidP="00A46494">
      <w:pPr>
        <w:spacing w:after="157"/>
        <w:ind w:left="-5"/>
        <w:jc w:val="center"/>
        <w:rPr>
          <w:sz w:val="32"/>
          <w:szCs w:val="32"/>
        </w:rPr>
      </w:pPr>
      <w:r>
        <w:rPr>
          <w:noProof/>
        </w:rPr>
        <w:drawing>
          <wp:inline distT="0" distB="0" distL="0" distR="0" wp14:anchorId="340A8088" wp14:editId="008F6386">
            <wp:extent cx="2314575" cy="928121"/>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44" r="8370"/>
                    <a:stretch/>
                  </pic:blipFill>
                  <pic:spPr bwMode="auto">
                    <a:xfrm>
                      <a:off x="0" y="0"/>
                      <a:ext cx="2437472" cy="977401"/>
                    </a:xfrm>
                    <a:prstGeom prst="rect">
                      <a:avLst/>
                    </a:prstGeom>
                    <a:ln>
                      <a:noFill/>
                    </a:ln>
                    <a:extLst>
                      <a:ext uri="{53640926-AAD7-44D8-BBD7-CCE9431645EC}">
                        <a14:shadowObscured xmlns:a14="http://schemas.microsoft.com/office/drawing/2010/main"/>
                      </a:ext>
                    </a:extLst>
                  </pic:spPr>
                </pic:pic>
              </a:graphicData>
            </a:graphic>
          </wp:inline>
        </w:drawing>
      </w:r>
    </w:p>
    <w:p w:rsidR="000B7FBF" w:rsidRDefault="006A34AF" w:rsidP="0002474A">
      <w:pPr>
        <w:spacing w:after="0"/>
        <w:ind w:left="-5"/>
        <w:jc w:val="left"/>
        <w:rPr>
          <w:sz w:val="28"/>
          <w:szCs w:val="32"/>
        </w:rPr>
      </w:pPr>
      <w:r w:rsidRPr="0002474A">
        <w:rPr>
          <w:sz w:val="32"/>
          <w:szCs w:val="32"/>
          <w:u w:val="single"/>
        </w:rPr>
        <w:lastRenderedPageBreak/>
        <w:t>Quelques possibles</w:t>
      </w:r>
      <w:r>
        <w:rPr>
          <w:sz w:val="32"/>
          <w:szCs w:val="32"/>
        </w:rPr>
        <w:t> :</w:t>
      </w:r>
    </w:p>
    <w:p w:rsidR="006A34AF" w:rsidRDefault="006A34AF" w:rsidP="006A34AF">
      <w:pPr>
        <w:pStyle w:val="Paragraphedeliste"/>
        <w:numPr>
          <w:ilvl w:val="0"/>
          <w:numId w:val="10"/>
        </w:numPr>
        <w:rPr>
          <w:sz w:val="28"/>
          <w:szCs w:val="32"/>
        </w:rPr>
      </w:pPr>
      <w:r>
        <w:rPr>
          <w:sz w:val="28"/>
          <w:szCs w:val="32"/>
        </w:rPr>
        <w:t>Sans pliage, la figure externe visible est le gra</w:t>
      </w:r>
      <w:r w:rsidR="00DE65C2">
        <w:rPr>
          <w:sz w:val="28"/>
          <w:szCs w:val="32"/>
        </w:rPr>
        <w:t xml:space="preserve">nd carré lui-même, les figures </w:t>
      </w:r>
      <w:r>
        <w:rPr>
          <w:sz w:val="28"/>
          <w:szCs w:val="32"/>
        </w:rPr>
        <w:t>internes visibles sont les 4 carrés secondaires.</w:t>
      </w:r>
    </w:p>
    <w:p w:rsidR="006A34AF" w:rsidRDefault="001E6D96" w:rsidP="006A34AF">
      <w:pPr>
        <w:pStyle w:val="Paragraphedeliste"/>
        <w:numPr>
          <w:ilvl w:val="0"/>
          <w:numId w:val="10"/>
        </w:numPr>
        <w:jc w:val="center"/>
        <w:rPr>
          <w:sz w:val="28"/>
          <w:szCs w:val="32"/>
        </w:rPr>
      </w:pPr>
      <w:r>
        <w:rPr>
          <w:noProof/>
          <w:sz w:val="28"/>
          <w:szCs w:val="32"/>
        </w:rPr>
        <mc:AlternateContent>
          <mc:Choice Requires="wps">
            <w:drawing>
              <wp:anchor distT="0" distB="0" distL="114300" distR="114300" simplePos="0" relativeHeight="251665408" behindDoc="0" locked="0" layoutInCell="1" allowOverlap="1" wp14:anchorId="66313B11" wp14:editId="09B3F217">
                <wp:simplePos x="0" y="0"/>
                <wp:positionH relativeFrom="column">
                  <wp:posOffset>2823845</wp:posOffset>
                </wp:positionH>
                <wp:positionV relativeFrom="paragraph">
                  <wp:posOffset>75039</wp:posOffset>
                </wp:positionV>
                <wp:extent cx="295275" cy="3143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chemeClr val="lt1"/>
                        </a:solidFill>
                        <a:ln w="6350">
                          <a:solidFill>
                            <a:prstClr val="black"/>
                          </a:solidFill>
                        </a:ln>
                      </wps:spPr>
                      <wps:txbx>
                        <w:txbxContent>
                          <w:p w:rsidR="006A34AF" w:rsidRDefault="006A34AF" w:rsidP="001E6D96">
                            <w:pPr>
                              <w:ind w:left="0"/>
                              <w:jc w:val="center"/>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313B11" id="_x0000_t202" coordsize="21600,21600" o:spt="202" path="m,l,21600r21600,l21600,xe">
                <v:stroke joinstyle="miter"/>
                <v:path gradientshapeok="t" o:connecttype="rect"/>
              </v:shapetype>
              <v:shape id="Zone de texte 15" o:spid="_x0000_s1026" type="#_x0000_t202" style="position:absolute;left:0;text-align:left;margin-left:222.35pt;margin-top:5.9pt;width:23.25pt;height:24.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" fillcolor="white [3201]" strokeweight=".5pt">
                <v:textbox>
                  <w:txbxContent>
                    <w:p w:rsidR="006A34AF" w:rsidRDefault="006A34AF" w:rsidP="001E6D96">
                      <w:pPr>
                        <w:ind w:left="0"/>
                        <w:jc w:val="center"/>
                      </w:pPr>
                      <w:r>
                        <w:t>1</w:t>
                      </w:r>
                    </w:p>
                  </w:txbxContent>
                </v:textbox>
              </v:shape>
            </w:pict>
          </mc:Fallback>
        </mc:AlternateContent>
      </w:r>
      <w:r w:rsidR="00DE65C2">
        <w:rPr>
          <w:noProof/>
          <w:sz w:val="28"/>
          <w:szCs w:val="32"/>
        </w:rPr>
        <mc:AlternateContent>
          <mc:Choice Requires="wps">
            <w:drawing>
              <wp:anchor distT="0" distB="0" distL="114300" distR="114300" simplePos="0" relativeHeight="251659264" behindDoc="0" locked="0" layoutInCell="1" allowOverlap="1">
                <wp:simplePos x="0" y="0"/>
                <wp:positionH relativeFrom="column">
                  <wp:posOffset>4163257</wp:posOffset>
                </wp:positionH>
                <wp:positionV relativeFrom="paragraph">
                  <wp:posOffset>51566</wp:posOffset>
                </wp:positionV>
                <wp:extent cx="295275" cy="361622"/>
                <wp:effectExtent l="0" t="0" r="28575" b="19685"/>
                <wp:wrapNone/>
                <wp:docPr id="12" name="Zone de texte 12"/>
                <wp:cNvGraphicFramePr/>
                <a:graphic xmlns:a="http://schemas.openxmlformats.org/drawingml/2006/main">
                  <a:graphicData uri="http://schemas.microsoft.com/office/word/2010/wordprocessingShape">
                    <wps:wsp>
                      <wps:cNvSpPr txBox="1"/>
                      <wps:spPr>
                        <a:xfrm>
                          <a:off x="0" y="0"/>
                          <a:ext cx="295275" cy="361622"/>
                        </a:xfrm>
                        <a:prstGeom prst="rect">
                          <a:avLst/>
                        </a:prstGeom>
                        <a:solidFill>
                          <a:schemeClr val="lt1"/>
                        </a:solidFill>
                        <a:ln w="6350">
                          <a:solidFill>
                            <a:prstClr val="black"/>
                          </a:solidFill>
                        </a:ln>
                      </wps:spPr>
                      <wps:txbx>
                        <w:txbxContent>
                          <w:p w:rsidR="006A34AF" w:rsidRPr="00DE65C2" w:rsidRDefault="00DE65C2">
                            <w:pPr>
                              <w:ind w:left="0"/>
                              <w:rPr>
                                <w:sz w:val="34"/>
                                <w:szCs w:val="34"/>
                              </w:rPr>
                            </w:pPr>
                            <w: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27" type="#_x0000_t202" style="position:absolute;left:0;text-align:left;margin-left:327.8pt;margin-top:4.05pt;width:23.2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" fillcolor="white [3201]" strokeweight=".5pt">
                <v:textbox>
                  <w:txbxContent>
                    <w:p w:rsidR="006A34AF" w:rsidRPr="00DE65C2" w:rsidRDefault="00DE65C2">
                      <w:pPr>
                        <w:ind w:left="0"/>
                        <w:rPr>
                          <w:sz w:val="34"/>
                          <w:szCs w:val="34"/>
                        </w:rPr>
                      </w:pPr>
                      <w:r>
                        <w:t>27</w:t>
                      </w:r>
                    </w:p>
                  </w:txbxContent>
                </v:textbox>
              </v:shape>
            </w:pict>
          </mc:Fallback>
        </mc:AlternateContent>
      </w:r>
      <w:r w:rsidR="00DE65C2">
        <w:rPr>
          <w:noProof/>
          <w:sz w:val="28"/>
          <w:szCs w:val="32"/>
        </w:rPr>
        <mc:AlternateContent>
          <mc:Choice Requires="wps">
            <w:drawing>
              <wp:anchor distT="0" distB="0" distL="114300" distR="114300" simplePos="0" relativeHeight="251663360" behindDoc="0" locked="0" layoutInCell="1" allowOverlap="1" wp14:anchorId="66313B11" wp14:editId="09B3F217">
                <wp:simplePos x="0" y="0"/>
                <wp:positionH relativeFrom="column">
                  <wp:posOffset>2823845</wp:posOffset>
                </wp:positionH>
                <wp:positionV relativeFrom="paragraph">
                  <wp:posOffset>634891</wp:posOffset>
                </wp:positionV>
                <wp:extent cx="295275" cy="3143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chemeClr val="lt1"/>
                        </a:solidFill>
                        <a:ln w="6350">
                          <a:solidFill>
                            <a:prstClr val="black"/>
                          </a:solidFill>
                        </a:ln>
                      </wps:spPr>
                      <wps:txbx>
                        <w:txbxContent>
                          <w:p w:rsidR="006A34AF" w:rsidRDefault="006A34AF" w:rsidP="006A34AF">
                            <w:pPr>
                              <w:ind w:left="0"/>
                            </w:pP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13B11" id="Zone de texte 14" o:spid="_x0000_s1027" type="#_x0000_t202" style="position:absolute;left:0;text-align:left;margin-left:222.35pt;margin-top:50pt;width:23.2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" fillcolor="white [3201]" strokeweight=".5pt">
                <v:textbox>
                  <w:txbxContent>
                    <w:p w:rsidR="006A34AF" w:rsidRDefault="006A34AF" w:rsidP="006A34AF">
                      <w:pPr>
                        <w:ind w:left="0"/>
                      </w:pPr>
                      <w:r>
                        <w:t>3</w:t>
                      </w:r>
                    </w:p>
                  </w:txbxContent>
                </v:textbox>
              </v:shape>
            </w:pict>
          </mc:Fallback>
        </mc:AlternateContent>
      </w:r>
      <w:r w:rsidR="006A34AF">
        <w:rPr>
          <w:noProof/>
          <w:sz w:val="28"/>
          <w:szCs w:val="32"/>
        </w:rPr>
        <mc:AlternateContent>
          <mc:Choice Requires="wps">
            <w:drawing>
              <wp:anchor distT="0" distB="0" distL="114300" distR="114300" simplePos="0" relativeHeight="251661312" behindDoc="0" locked="0" layoutInCell="1" allowOverlap="1" wp14:anchorId="66313B11" wp14:editId="09B3F217">
                <wp:simplePos x="0" y="0"/>
                <wp:positionH relativeFrom="column">
                  <wp:posOffset>4152900</wp:posOffset>
                </wp:positionH>
                <wp:positionV relativeFrom="paragraph">
                  <wp:posOffset>636905</wp:posOffset>
                </wp:positionV>
                <wp:extent cx="295275" cy="31432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chemeClr val="lt1"/>
                        </a:solidFill>
                        <a:ln w="6350">
                          <a:solidFill>
                            <a:prstClr val="black"/>
                          </a:solidFill>
                        </a:ln>
                      </wps:spPr>
                      <wps:txbx>
                        <w:txbxContent>
                          <w:p w:rsidR="006A34AF" w:rsidRDefault="006A34AF" w:rsidP="006A34AF">
                            <w:pPr>
                              <w:ind w:left="0"/>
                            </w:pP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313B11" id="Zone de texte 13" o:spid="_x0000_s1029" type="#_x0000_t202" style="position:absolute;left:0;text-align:left;margin-left:327pt;margin-top:50.15pt;width:23.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" fillcolor="white [3201]" strokeweight=".5pt">
                <v:textbox>
                  <w:txbxContent>
                    <w:p w:rsidR="006A34AF" w:rsidRDefault="006A34AF" w:rsidP="006A34AF">
                      <w:pPr>
                        <w:ind w:left="0"/>
                      </w:pPr>
                      <w:r>
                        <w:t>4</w:t>
                      </w:r>
                    </w:p>
                  </w:txbxContent>
                </v:textbox>
              </v:shape>
            </w:pict>
          </mc:Fallback>
        </mc:AlternateContent>
      </w:r>
      <w:r w:rsidR="006A34AF">
        <w:rPr>
          <w:noProof/>
        </w:rPr>
        <w:drawing>
          <wp:inline distT="0" distB="0" distL="0" distR="0" wp14:anchorId="0B26936F" wp14:editId="61F2CB69">
            <wp:extent cx="895241" cy="885825"/>
            <wp:effectExtent l="57150" t="57150" r="57785" b="476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987" t="5949" r="56703" b="24898"/>
                    <a:stretch/>
                  </pic:blipFill>
                  <pic:spPr bwMode="auto">
                    <a:xfrm>
                      <a:off x="0" y="0"/>
                      <a:ext cx="898569" cy="889118"/>
                    </a:xfrm>
                    <a:prstGeom prst="rect">
                      <a:avLst/>
                    </a:prstGeom>
                    <a:ln w="57150">
                      <a:solidFill>
                        <a:schemeClr val="tx1"/>
                      </a:solidFill>
                    </a:ln>
                    <a:extLst>
                      <a:ext uri="{53640926-AAD7-44D8-BBD7-CCE9431645EC}">
                        <a14:shadowObscured xmlns:a14="http://schemas.microsoft.com/office/drawing/2010/main"/>
                      </a:ext>
                    </a:extLst>
                  </pic:spPr>
                </pic:pic>
              </a:graphicData>
            </a:graphic>
          </wp:inline>
        </w:drawing>
      </w:r>
    </w:p>
    <w:p w:rsidR="006A34AF" w:rsidRPr="0002474A" w:rsidRDefault="0002474A" w:rsidP="0002474A">
      <w:pPr>
        <w:pStyle w:val="Paragraphedeliste"/>
        <w:numPr>
          <w:ilvl w:val="0"/>
          <w:numId w:val="10"/>
        </w:numPr>
        <w:jc w:val="left"/>
        <w:rPr>
          <w:sz w:val="28"/>
          <w:szCs w:val="32"/>
        </w:rPr>
        <w:sectPr w:rsidR="006A34AF" w:rsidRPr="0002474A" w:rsidSect="00AF72EB">
          <w:footerReference w:type="even" r:id="rId9"/>
          <w:footerReference w:type="default" r:id="rId10"/>
          <w:footerReference w:type="first" r:id="rId11"/>
          <w:type w:val="continuous"/>
          <w:pgSz w:w="12240" w:h="15840"/>
          <w:pgMar w:top="589" w:right="725" w:bottom="1461" w:left="743" w:header="720" w:footer="887" w:gutter="0"/>
          <w:cols w:space="720"/>
        </w:sectPr>
      </w:pPr>
      <w:r>
        <w:rPr>
          <w:sz w:val="28"/>
          <w:szCs w:val="32"/>
        </w:rPr>
        <w:t>Avec pliage, les différentes possibilités envisageables dépendent du choix du pli ( il y en a 4)</w:t>
      </w:r>
    </w:p>
    <w:p w:rsidR="00F1432C" w:rsidRDefault="00733478" w:rsidP="0002474A">
      <w:pPr>
        <w:ind w:left="-5"/>
        <w:jc w:val="center"/>
        <w:rPr>
          <w:color w:val="000000" w:themeColor="text1"/>
          <w:sz w:val="28"/>
          <w:szCs w:val="28"/>
        </w:rPr>
      </w:pPr>
      <w:r>
        <w:rPr>
          <w:noProof/>
        </w:rPr>
        <w:drawing>
          <wp:inline distT="0" distB="0" distL="0" distR="0" wp14:anchorId="40FE56BC" wp14:editId="33A766F8">
            <wp:extent cx="4585447" cy="236220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3251"/>
                    <a:stretch/>
                  </pic:blipFill>
                  <pic:spPr bwMode="auto">
                    <a:xfrm>
                      <a:off x="0" y="0"/>
                      <a:ext cx="4627576" cy="2383903"/>
                    </a:xfrm>
                    <a:prstGeom prst="rect">
                      <a:avLst/>
                    </a:prstGeom>
                    <a:ln>
                      <a:noFill/>
                    </a:ln>
                    <a:extLst>
                      <a:ext uri="{53640926-AAD7-44D8-BBD7-CCE9431645EC}">
                        <a14:shadowObscured xmlns:a14="http://schemas.microsoft.com/office/drawing/2010/main"/>
                      </a:ext>
                    </a:extLst>
                  </pic:spPr>
                </pic:pic>
              </a:graphicData>
            </a:graphic>
          </wp:inline>
        </w:drawing>
      </w:r>
    </w:p>
    <w:p w:rsidR="0002474A" w:rsidRPr="0002474A" w:rsidRDefault="0002474A" w:rsidP="0002474A">
      <w:pPr>
        <w:pStyle w:val="Paragraphedeliste"/>
        <w:numPr>
          <w:ilvl w:val="0"/>
          <w:numId w:val="10"/>
        </w:numPr>
        <w:jc w:val="left"/>
        <w:rPr>
          <w:sz w:val="28"/>
          <w:szCs w:val="32"/>
        </w:rPr>
        <w:sectPr w:rsidR="0002474A" w:rsidRPr="0002474A" w:rsidSect="00AF72EB">
          <w:footerReference w:type="even" r:id="rId13"/>
          <w:footerReference w:type="default" r:id="rId14"/>
          <w:footerReference w:type="first" r:id="rId15"/>
          <w:type w:val="continuous"/>
          <w:pgSz w:w="12240" w:h="15840"/>
          <w:pgMar w:top="589" w:right="725" w:bottom="1461" w:left="743" w:header="720" w:footer="887" w:gutter="0"/>
          <w:cols w:space="720"/>
        </w:sectPr>
      </w:pPr>
      <w:r>
        <w:rPr>
          <w:sz w:val="28"/>
          <w:szCs w:val="32"/>
        </w:rPr>
        <w:t>Avec  2 pliages, il existe 10 possibilités pour le choix des deux plis , choix qui conduit lui-même à différentes figures.</w:t>
      </w:r>
    </w:p>
    <w:p w:rsidR="006A34AF" w:rsidRDefault="006A34AF" w:rsidP="0002474A">
      <w:pPr>
        <w:ind w:left="-5"/>
        <w:jc w:val="center"/>
        <w:rPr>
          <w:color w:val="000000" w:themeColor="text1"/>
          <w:sz w:val="28"/>
          <w:szCs w:val="28"/>
        </w:rPr>
      </w:pPr>
      <w:r>
        <w:rPr>
          <w:noProof/>
        </w:rPr>
        <w:drawing>
          <wp:inline distT="0" distB="0" distL="0" distR="0" wp14:anchorId="69772998" wp14:editId="242C58D5">
            <wp:extent cx="4454883" cy="981075"/>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2681" t="10729" r="11781" b="69433"/>
                    <a:stretch/>
                  </pic:blipFill>
                  <pic:spPr bwMode="auto">
                    <a:xfrm>
                      <a:off x="0" y="0"/>
                      <a:ext cx="4503347" cy="991748"/>
                    </a:xfrm>
                    <a:prstGeom prst="rect">
                      <a:avLst/>
                    </a:prstGeom>
                    <a:ln>
                      <a:noFill/>
                    </a:ln>
                    <a:extLst>
                      <a:ext uri="{53640926-AAD7-44D8-BBD7-CCE9431645EC}">
                        <a14:shadowObscured xmlns:a14="http://schemas.microsoft.com/office/drawing/2010/main"/>
                      </a:ext>
                    </a:extLst>
                  </pic:spPr>
                </pic:pic>
              </a:graphicData>
            </a:graphic>
          </wp:inline>
        </w:drawing>
      </w:r>
    </w:p>
    <w:p w:rsidR="0002474A" w:rsidRDefault="0002474A" w:rsidP="00733478">
      <w:pPr>
        <w:ind w:left="-5"/>
        <w:rPr>
          <w:color w:val="000000" w:themeColor="text1"/>
          <w:sz w:val="28"/>
          <w:szCs w:val="28"/>
        </w:rPr>
      </w:pPr>
    </w:p>
    <w:p w:rsidR="0002474A" w:rsidRDefault="0002474A" w:rsidP="0002474A">
      <w:pPr>
        <w:ind w:left="-5"/>
        <w:jc w:val="center"/>
        <w:rPr>
          <w:color w:val="000000" w:themeColor="text1"/>
          <w:sz w:val="28"/>
          <w:szCs w:val="28"/>
        </w:rPr>
      </w:pPr>
      <w:r>
        <w:rPr>
          <w:noProof/>
        </w:rPr>
        <w:drawing>
          <wp:inline distT="0" distB="0" distL="0" distR="0" wp14:anchorId="77FB3733" wp14:editId="7B8187D3">
            <wp:extent cx="4269788" cy="113347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7688" t="77532" r="15168" b="1618"/>
                    <a:stretch/>
                  </pic:blipFill>
                  <pic:spPr bwMode="auto">
                    <a:xfrm>
                      <a:off x="0" y="0"/>
                      <a:ext cx="4367993" cy="1159545"/>
                    </a:xfrm>
                    <a:prstGeom prst="rect">
                      <a:avLst/>
                    </a:prstGeom>
                    <a:ln>
                      <a:noFill/>
                    </a:ln>
                    <a:extLst>
                      <a:ext uri="{53640926-AAD7-44D8-BBD7-CCE9431645EC}">
                        <a14:shadowObscured xmlns:a14="http://schemas.microsoft.com/office/drawing/2010/main"/>
                      </a:ext>
                    </a:extLst>
                  </pic:spPr>
                </pic:pic>
              </a:graphicData>
            </a:graphic>
          </wp:inline>
        </w:drawing>
      </w:r>
    </w:p>
    <w:p w:rsidR="0062629F" w:rsidRDefault="0062629F" w:rsidP="0002474A">
      <w:pPr>
        <w:ind w:left="-5"/>
        <w:jc w:val="center"/>
        <w:rPr>
          <w:color w:val="000000" w:themeColor="text1"/>
          <w:sz w:val="28"/>
          <w:szCs w:val="28"/>
        </w:rPr>
      </w:pPr>
    </w:p>
    <w:p w:rsidR="0062629F" w:rsidRDefault="0062629F" w:rsidP="0002474A">
      <w:pPr>
        <w:ind w:left="-5"/>
        <w:jc w:val="center"/>
        <w:rPr>
          <w:color w:val="000000" w:themeColor="text1"/>
          <w:sz w:val="28"/>
          <w:szCs w:val="28"/>
        </w:rPr>
      </w:pPr>
    </w:p>
    <w:p w:rsidR="0062629F" w:rsidRDefault="0062629F" w:rsidP="0002474A">
      <w:pPr>
        <w:ind w:left="-5"/>
        <w:jc w:val="center"/>
        <w:rPr>
          <w:color w:val="000000" w:themeColor="text1"/>
          <w:sz w:val="28"/>
          <w:szCs w:val="28"/>
        </w:rPr>
      </w:pPr>
    </w:p>
    <w:tbl>
      <w:tblPr>
        <w:tblStyle w:val="Grilledutableau"/>
        <w:tblW w:w="0" w:type="auto"/>
        <w:jc w:val="center"/>
        <w:tblLook w:val="04A0" w:firstRow="1" w:lastRow="0" w:firstColumn="1" w:lastColumn="0" w:noHBand="0" w:noVBand="1"/>
      </w:tblPr>
      <w:tblGrid>
        <w:gridCol w:w="2835"/>
        <w:gridCol w:w="2835"/>
      </w:tblGrid>
      <w:tr w:rsidR="0062629F" w:rsidTr="0062629F">
        <w:trPr>
          <w:trHeight w:val="2835"/>
          <w:jc w:val="center"/>
        </w:trPr>
        <w:tc>
          <w:tcPr>
            <w:tcW w:w="2835" w:type="dxa"/>
            <w:shd w:val="clear" w:color="auto" w:fill="FFFF00"/>
          </w:tcPr>
          <w:p w:rsidR="0062629F" w:rsidRDefault="0062629F" w:rsidP="0062629F">
            <w:pPr>
              <w:ind w:left="0" w:firstLine="0"/>
              <w:rPr>
                <w:color w:val="000000" w:themeColor="text1"/>
                <w:sz w:val="28"/>
                <w:szCs w:val="28"/>
              </w:rPr>
            </w:pPr>
          </w:p>
        </w:tc>
        <w:tc>
          <w:tcPr>
            <w:tcW w:w="2835" w:type="dxa"/>
            <w:shd w:val="clear" w:color="auto" w:fill="FF0000"/>
          </w:tcPr>
          <w:p w:rsidR="0062629F" w:rsidRDefault="0062629F" w:rsidP="0002474A">
            <w:pPr>
              <w:ind w:left="0" w:firstLine="0"/>
              <w:jc w:val="center"/>
              <w:rPr>
                <w:color w:val="000000" w:themeColor="text1"/>
                <w:sz w:val="28"/>
                <w:szCs w:val="28"/>
              </w:rPr>
            </w:pPr>
          </w:p>
        </w:tc>
      </w:tr>
      <w:tr w:rsidR="0062629F" w:rsidTr="0062629F">
        <w:trPr>
          <w:trHeight w:val="2835"/>
          <w:jc w:val="center"/>
        </w:trPr>
        <w:tc>
          <w:tcPr>
            <w:tcW w:w="2835" w:type="dxa"/>
            <w:shd w:val="clear" w:color="auto" w:fill="0070C0"/>
          </w:tcPr>
          <w:p w:rsidR="0062629F" w:rsidRDefault="0062629F" w:rsidP="0002474A">
            <w:pPr>
              <w:ind w:left="0" w:firstLine="0"/>
              <w:jc w:val="center"/>
              <w:rPr>
                <w:color w:val="000000" w:themeColor="text1"/>
                <w:sz w:val="28"/>
                <w:szCs w:val="28"/>
              </w:rPr>
            </w:pPr>
          </w:p>
        </w:tc>
        <w:tc>
          <w:tcPr>
            <w:tcW w:w="2835" w:type="dxa"/>
            <w:shd w:val="clear" w:color="auto" w:fill="00B050"/>
          </w:tcPr>
          <w:p w:rsidR="0062629F" w:rsidRDefault="0062629F" w:rsidP="0002474A">
            <w:pPr>
              <w:ind w:left="0" w:firstLine="0"/>
              <w:jc w:val="center"/>
              <w:rPr>
                <w:color w:val="000000" w:themeColor="text1"/>
                <w:sz w:val="28"/>
                <w:szCs w:val="28"/>
              </w:rPr>
            </w:pPr>
          </w:p>
        </w:tc>
      </w:tr>
    </w:tbl>
    <w:p w:rsidR="0062629F" w:rsidRDefault="0062629F" w:rsidP="0002474A">
      <w:pPr>
        <w:ind w:left="-5"/>
        <w:jc w:val="center"/>
        <w:rPr>
          <w:color w:val="000000" w:themeColor="text1"/>
          <w:sz w:val="28"/>
          <w:szCs w:val="28"/>
        </w:rPr>
      </w:pPr>
    </w:p>
    <w:p w:rsidR="0002474A" w:rsidRDefault="0002474A" w:rsidP="0002474A">
      <w:pPr>
        <w:ind w:left="-5"/>
        <w:jc w:val="center"/>
        <w:rPr>
          <w:color w:val="000000" w:themeColor="text1"/>
          <w:sz w:val="28"/>
          <w:szCs w:val="28"/>
        </w:rPr>
      </w:pPr>
    </w:p>
    <w:tbl>
      <w:tblPr>
        <w:tblStyle w:val="Grilledutableau"/>
        <w:tblW w:w="0" w:type="auto"/>
        <w:jc w:val="center"/>
        <w:tblLook w:val="04A0" w:firstRow="1" w:lastRow="0" w:firstColumn="1" w:lastColumn="0" w:noHBand="0" w:noVBand="1"/>
      </w:tblPr>
      <w:tblGrid>
        <w:gridCol w:w="2835"/>
        <w:gridCol w:w="2835"/>
      </w:tblGrid>
      <w:tr w:rsidR="0062629F" w:rsidTr="0062629F">
        <w:trPr>
          <w:trHeight w:val="2835"/>
          <w:jc w:val="center"/>
        </w:trPr>
        <w:tc>
          <w:tcPr>
            <w:tcW w:w="2835" w:type="dxa"/>
            <w:shd w:val="clear" w:color="auto" w:fill="FFFF00"/>
          </w:tcPr>
          <w:p w:rsidR="0062629F" w:rsidRDefault="0062629F" w:rsidP="00C92969">
            <w:pPr>
              <w:ind w:left="0" w:firstLine="0"/>
              <w:jc w:val="center"/>
              <w:rPr>
                <w:color w:val="000000" w:themeColor="text1"/>
                <w:sz w:val="28"/>
                <w:szCs w:val="28"/>
              </w:rPr>
            </w:pPr>
          </w:p>
        </w:tc>
        <w:tc>
          <w:tcPr>
            <w:tcW w:w="2835" w:type="dxa"/>
            <w:shd w:val="clear" w:color="auto" w:fill="FF0000"/>
          </w:tcPr>
          <w:p w:rsidR="0062629F" w:rsidRDefault="0062629F" w:rsidP="00C92969">
            <w:pPr>
              <w:ind w:left="0" w:firstLine="0"/>
              <w:jc w:val="center"/>
              <w:rPr>
                <w:color w:val="000000" w:themeColor="text1"/>
                <w:sz w:val="28"/>
                <w:szCs w:val="28"/>
              </w:rPr>
            </w:pPr>
          </w:p>
        </w:tc>
      </w:tr>
      <w:tr w:rsidR="0062629F" w:rsidTr="0062629F">
        <w:trPr>
          <w:trHeight w:val="2835"/>
          <w:jc w:val="center"/>
        </w:trPr>
        <w:tc>
          <w:tcPr>
            <w:tcW w:w="2835" w:type="dxa"/>
            <w:shd w:val="clear" w:color="auto" w:fill="0070C0"/>
          </w:tcPr>
          <w:p w:rsidR="0062629F" w:rsidRDefault="0062629F" w:rsidP="00C92969">
            <w:pPr>
              <w:ind w:left="0" w:firstLine="0"/>
              <w:jc w:val="center"/>
              <w:rPr>
                <w:color w:val="000000" w:themeColor="text1"/>
                <w:sz w:val="28"/>
                <w:szCs w:val="28"/>
              </w:rPr>
            </w:pPr>
          </w:p>
        </w:tc>
        <w:tc>
          <w:tcPr>
            <w:tcW w:w="2835" w:type="dxa"/>
            <w:shd w:val="clear" w:color="auto" w:fill="00B050"/>
          </w:tcPr>
          <w:p w:rsidR="0062629F" w:rsidRDefault="0062629F" w:rsidP="00C92969">
            <w:pPr>
              <w:ind w:left="0" w:firstLine="0"/>
              <w:jc w:val="center"/>
              <w:rPr>
                <w:color w:val="000000" w:themeColor="text1"/>
                <w:sz w:val="28"/>
                <w:szCs w:val="28"/>
              </w:rPr>
            </w:pPr>
          </w:p>
        </w:tc>
      </w:tr>
    </w:tbl>
    <w:p w:rsidR="0002474A" w:rsidRPr="00A46494" w:rsidRDefault="0002474A" w:rsidP="0062629F">
      <w:pPr>
        <w:ind w:left="-5"/>
        <w:jc w:val="center"/>
        <w:rPr>
          <w:color w:val="000000" w:themeColor="text1"/>
          <w:sz w:val="28"/>
          <w:szCs w:val="28"/>
        </w:rPr>
      </w:pPr>
    </w:p>
    <w:sectPr w:rsidR="0002474A" w:rsidRPr="00A46494">
      <w:footerReference w:type="even" r:id="rId17"/>
      <w:footerReference w:type="default" r:id="rId18"/>
      <w:footerReference w:type="first" r:id="rId19"/>
      <w:type w:val="continuous"/>
      <w:pgSz w:w="12240" w:h="15840"/>
      <w:pgMar w:top="589" w:right="725" w:bottom="1811" w:left="7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C6" w:rsidRDefault="00CA03C6">
      <w:pPr>
        <w:spacing w:after="0" w:line="240" w:lineRule="auto"/>
      </w:pPr>
      <w:r>
        <w:separator/>
      </w:r>
    </w:p>
  </w:endnote>
  <w:endnote w:type="continuationSeparator" w:id="0">
    <w:p w:rsidR="00CA03C6" w:rsidRDefault="00CA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EB" w:rsidRDefault="00AF72EB">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1D6" w:rsidRDefault="000751D6" w:rsidP="000751D6">
    <w:pPr>
      <w:pStyle w:val="Pieddepage"/>
      <w:tabs>
        <w:tab w:val="clear" w:pos="4536"/>
        <w:tab w:val="clear" w:pos="9072"/>
        <w:tab w:val="center" w:pos="7380"/>
        <w:tab w:val="right" w:pos="13680"/>
      </w:tabs>
      <w:rPr>
        <w:sz w:val="20"/>
      </w:rPr>
    </w:pPr>
    <w:r>
      <w:rPr>
        <w:sz w:val="20"/>
      </w:rPr>
      <w:ptab w:relativeTo="margin" w:alignment="center" w:leader="none"/>
    </w:r>
    <w:r>
      <w:rPr>
        <w:sz w:val="20"/>
      </w:rPr>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AF72EB" w:rsidRDefault="000751D6" w:rsidP="000751D6">
    <w:pPr>
      <w:spacing w:after="0" w:line="259" w:lineRule="auto"/>
      <w:ind w:left="0" w:firstLine="0"/>
    </w:pPr>
    <w:r>
      <w:rPr>
        <w:sz w:val="20"/>
      </w:rPr>
      <w:ptab w:relativeTo="margin" w:alignment="center" w:leader="none"/>
    </w:r>
    <w:r>
      <w:rPr>
        <w:sz w:val="20"/>
      </w:rPr>
      <w:t>Référent</w:t>
    </w:r>
    <w:r w:rsidRPr="00BE273D">
      <w:rPr>
        <w:sz w:val="20"/>
      </w:rPr>
      <w:t>s Mathématiques de Circonscription, département du Rhône</w:t>
    </w:r>
    <w:r>
      <w:t xml:space="preserve"> </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2EB" w:rsidRDefault="00AF72EB">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4A" w:rsidRDefault="0002474A">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4A" w:rsidRDefault="0002474A" w:rsidP="000751D6">
    <w:pPr>
      <w:pStyle w:val="Pieddepage"/>
      <w:tabs>
        <w:tab w:val="clear" w:pos="4536"/>
        <w:tab w:val="clear" w:pos="9072"/>
        <w:tab w:val="center" w:pos="7380"/>
        <w:tab w:val="right" w:pos="13680"/>
      </w:tabs>
      <w:rPr>
        <w:sz w:val="20"/>
      </w:rPr>
    </w:pPr>
    <w:r>
      <w:rPr>
        <w:sz w:val="20"/>
      </w:rPr>
      <w:ptab w:relativeTo="margin" w:alignment="center" w:leader="none"/>
    </w:r>
    <w:r>
      <w:rPr>
        <w:sz w:val="20"/>
      </w:rPr>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02474A" w:rsidRDefault="0002474A" w:rsidP="000751D6">
    <w:pPr>
      <w:spacing w:after="0" w:line="259" w:lineRule="auto"/>
      <w:ind w:left="0" w:firstLine="0"/>
    </w:pPr>
    <w:r>
      <w:rPr>
        <w:sz w:val="20"/>
      </w:rPr>
      <w:ptab w:relativeTo="margin" w:alignment="center" w:leader="none"/>
    </w:r>
    <w:r>
      <w:rPr>
        <w:sz w:val="20"/>
      </w:rPr>
      <w:t>Référent</w:t>
    </w:r>
    <w:r w:rsidRPr="00BE273D">
      <w:rPr>
        <w:sz w:val="20"/>
      </w:rPr>
      <w:t>s Mathématiques de Circonscription, département du Rhône</w:t>
    </w:r>
    <w:r>
      <w:t xml:space="preserve"> </w:t>
    </w:r>
    <w:r>
      <w:ptab w:relativeTo="margin" w:alignment="center" w:leader="none"/>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4A" w:rsidRDefault="0002474A">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sidR="002011AB" w:rsidRPr="002011AB">
      <w:rPr>
        <w:noProof/>
        <w:sz w:val="24"/>
      </w:rPr>
      <w:t>3</w:t>
    </w:r>
    <w:r>
      <w:rPr>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083" w:rsidRDefault="00015083">
    <w:pPr>
      <w:spacing w:after="0" w:line="259" w:lineRule="auto"/>
      <w:ind w:left="0" w:firstLine="0"/>
      <w:jc w:val="center"/>
    </w:pP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C6" w:rsidRDefault="00CA03C6">
      <w:pPr>
        <w:spacing w:after="0" w:line="240" w:lineRule="auto"/>
      </w:pPr>
      <w:r>
        <w:separator/>
      </w:r>
    </w:p>
  </w:footnote>
  <w:footnote w:type="continuationSeparator" w:id="0">
    <w:p w:rsidR="00CA03C6" w:rsidRDefault="00CA0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5B3E"/>
    <w:multiLevelType w:val="multilevel"/>
    <w:tmpl w:val="4AB213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EEF6218"/>
    <w:multiLevelType w:val="hybridMultilevel"/>
    <w:tmpl w:val="E85A8902"/>
    <w:lvl w:ilvl="0" w:tplc="04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B4ACC3D4" w:tentative="1">
      <w:start w:val="1"/>
      <w:numFmt w:val="bullet"/>
      <w:lvlText w:val=""/>
      <w:lvlJc w:val="left"/>
      <w:pPr>
        <w:tabs>
          <w:tab w:val="num" w:pos="2160"/>
        </w:tabs>
        <w:ind w:left="2160" w:hanging="360"/>
      </w:pPr>
      <w:rPr>
        <w:rFonts w:ascii="Wingdings 2" w:hAnsi="Wingdings 2" w:hint="default"/>
      </w:rPr>
    </w:lvl>
    <w:lvl w:ilvl="3" w:tplc="42A29E52" w:tentative="1">
      <w:start w:val="1"/>
      <w:numFmt w:val="bullet"/>
      <w:lvlText w:val=""/>
      <w:lvlJc w:val="left"/>
      <w:pPr>
        <w:tabs>
          <w:tab w:val="num" w:pos="2880"/>
        </w:tabs>
        <w:ind w:left="2880" w:hanging="360"/>
      </w:pPr>
      <w:rPr>
        <w:rFonts w:ascii="Wingdings 2" w:hAnsi="Wingdings 2" w:hint="default"/>
      </w:rPr>
    </w:lvl>
    <w:lvl w:ilvl="4" w:tplc="4AFAB8FE" w:tentative="1">
      <w:start w:val="1"/>
      <w:numFmt w:val="bullet"/>
      <w:lvlText w:val=""/>
      <w:lvlJc w:val="left"/>
      <w:pPr>
        <w:tabs>
          <w:tab w:val="num" w:pos="3600"/>
        </w:tabs>
        <w:ind w:left="3600" w:hanging="360"/>
      </w:pPr>
      <w:rPr>
        <w:rFonts w:ascii="Wingdings 2" w:hAnsi="Wingdings 2" w:hint="default"/>
      </w:rPr>
    </w:lvl>
    <w:lvl w:ilvl="5" w:tplc="75ACEA12" w:tentative="1">
      <w:start w:val="1"/>
      <w:numFmt w:val="bullet"/>
      <w:lvlText w:val=""/>
      <w:lvlJc w:val="left"/>
      <w:pPr>
        <w:tabs>
          <w:tab w:val="num" w:pos="4320"/>
        </w:tabs>
        <w:ind w:left="4320" w:hanging="360"/>
      </w:pPr>
      <w:rPr>
        <w:rFonts w:ascii="Wingdings 2" w:hAnsi="Wingdings 2" w:hint="default"/>
      </w:rPr>
    </w:lvl>
    <w:lvl w:ilvl="6" w:tplc="72DC01B4" w:tentative="1">
      <w:start w:val="1"/>
      <w:numFmt w:val="bullet"/>
      <w:lvlText w:val=""/>
      <w:lvlJc w:val="left"/>
      <w:pPr>
        <w:tabs>
          <w:tab w:val="num" w:pos="5040"/>
        </w:tabs>
        <w:ind w:left="5040" w:hanging="360"/>
      </w:pPr>
      <w:rPr>
        <w:rFonts w:ascii="Wingdings 2" w:hAnsi="Wingdings 2" w:hint="default"/>
      </w:rPr>
    </w:lvl>
    <w:lvl w:ilvl="7" w:tplc="ABB244AE" w:tentative="1">
      <w:start w:val="1"/>
      <w:numFmt w:val="bullet"/>
      <w:lvlText w:val=""/>
      <w:lvlJc w:val="left"/>
      <w:pPr>
        <w:tabs>
          <w:tab w:val="num" w:pos="5760"/>
        </w:tabs>
        <w:ind w:left="5760" w:hanging="360"/>
      </w:pPr>
      <w:rPr>
        <w:rFonts w:ascii="Wingdings 2" w:hAnsi="Wingdings 2" w:hint="default"/>
      </w:rPr>
    </w:lvl>
    <w:lvl w:ilvl="8" w:tplc="2BE6831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 w15:restartNumberingAfterBreak="0">
    <w:nsid w:val="3B1A0717"/>
    <w:multiLevelType w:val="hybridMultilevel"/>
    <w:tmpl w:val="DF6263B2"/>
    <w:lvl w:ilvl="0" w:tplc="948A1E46">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4" w15:restartNumberingAfterBreak="0">
    <w:nsid w:val="420E49CB"/>
    <w:multiLevelType w:val="hybridMultilevel"/>
    <w:tmpl w:val="5218C8C2"/>
    <w:lvl w:ilvl="0" w:tplc="22685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869EC"/>
    <w:multiLevelType w:val="hybridMultilevel"/>
    <w:tmpl w:val="D5BAD16A"/>
    <w:lvl w:ilvl="0" w:tplc="B9B6ED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7"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8" w15:restartNumberingAfterBreak="0">
    <w:nsid w:val="6D5D65EA"/>
    <w:multiLevelType w:val="hybridMultilevel"/>
    <w:tmpl w:val="FF46EF98"/>
    <w:lvl w:ilvl="0" w:tplc="22685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8C24B9"/>
    <w:multiLevelType w:val="hybridMultilevel"/>
    <w:tmpl w:val="C36C795E"/>
    <w:lvl w:ilvl="0" w:tplc="8CE469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3"/>
  </w:num>
  <w:num w:numId="6">
    <w:abstractNumId w:val="9"/>
  </w:num>
  <w:num w:numId="7">
    <w:abstractNumId w:val="1"/>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F1"/>
    <w:rsid w:val="00015083"/>
    <w:rsid w:val="0002474A"/>
    <w:rsid w:val="000533D1"/>
    <w:rsid w:val="000751D6"/>
    <w:rsid w:val="000B7FBF"/>
    <w:rsid w:val="00100857"/>
    <w:rsid w:val="00125FC2"/>
    <w:rsid w:val="00132CEF"/>
    <w:rsid w:val="001E6D96"/>
    <w:rsid w:val="001F7ACF"/>
    <w:rsid w:val="002011AB"/>
    <w:rsid w:val="00203787"/>
    <w:rsid w:val="002312D6"/>
    <w:rsid w:val="00255172"/>
    <w:rsid w:val="002B0C35"/>
    <w:rsid w:val="003333B7"/>
    <w:rsid w:val="003B224A"/>
    <w:rsid w:val="005C10C7"/>
    <w:rsid w:val="005E6919"/>
    <w:rsid w:val="0062629F"/>
    <w:rsid w:val="0062648E"/>
    <w:rsid w:val="006367A3"/>
    <w:rsid w:val="00652E8A"/>
    <w:rsid w:val="006557BE"/>
    <w:rsid w:val="00674EBB"/>
    <w:rsid w:val="006A34AF"/>
    <w:rsid w:val="00733478"/>
    <w:rsid w:val="007A2B6F"/>
    <w:rsid w:val="007C6306"/>
    <w:rsid w:val="00810029"/>
    <w:rsid w:val="00852169"/>
    <w:rsid w:val="00897F12"/>
    <w:rsid w:val="008A5DF9"/>
    <w:rsid w:val="008B6931"/>
    <w:rsid w:val="008F14F1"/>
    <w:rsid w:val="00A06A36"/>
    <w:rsid w:val="00A14A98"/>
    <w:rsid w:val="00A46494"/>
    <w:rsid w:val="00A811BC"/>
    <w:rsid w:val="00AA2E68"/>
    <w:rsid w:val="00AF72EB"/>
    <w:rsid w:val="00BE7E43"/>
    <w:rsid w:val="00BF3D86"/>
    <w:rsid w:val="00C52A78"/>
    <w:rsid w:val="00CA03C6"/>
    <w:rsid w:val="00D207A6"/>
    <w:rsid w:val="00DE65C2"/>
    <w:rsid w:val="00E01231"/>
    <w:rsid w:val="00E51AE5"/>
    <w:rsid w:val="00F0727A"/>
    <w:rsid w:val="00F1432C"/>
    <w:rsid w:val="00F21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53160E-6293-4DDC-97E5-6469C4DA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4" w:lineRule="auto"/>
      <w:ind w:left="10" w:hanging="10"/>
      <w:jc w:val="both"/>
    </w:pPr>
    <w:rPr>
      <w:rFonts w:ascii="Calibri" w:eastAsia="Calibri" w:hAnsi="Calibri" w:cs="Calibri"/>
      <w:color w:val="000000"/>
      <w:sz w:val="36"/>
    </w:rPr>
  </w:style>
  <w:style w:type="paragraph" w:styleId="Titre1">
    <w:name w:val="heading 1"/>
    <w:next w:val="Normal"/>
    <w:link w:val="Titre1Car"/>
    <w:uiPriority w:val="9"/>
    <w:unhideWhenUsed/>
    <w:qFormat/>
    <w:rsid w:val="00C52A78"/>
    <w:pPr>
      <w:keepNext/>
      <w:keepLines/>
      <w:spacing w:after="0" w:line="265" w:lineRule="auto"/>
      <w:ind w:left="2122" w:hanging="10"/>
      <w:jc w:val="both"/>
      <w:outlineLvl w:val="0"/>
    </w:pPr>
    <w:rPr>
      <w:rFonts w:ascii="Segoe UI" w:eastAsia="Segoe UI" w:hAnsi="Segoe UI" w:cs="Segoe UI"/>
      <w:b/>
      <w:color w:val="0070C0"/>
      <w:sz w:val="6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083"/>
    <w:pPr>
      <w:ind w:left="720"/>
      <w:contextualSpacing/>
    </w:pPr>
  </w:style>
  <w:style w:type="character" w:customStyle="1" w:styleId="Titre1Car">
    <w:name w:val="Titre 1 Car"/>
    <w:basedOn w:val="Policepardfaut"/>
    <w:link w:val="Titre1"/>
    <w:uiPriority w:val="9"/>
    <w:rsid w:val="00C52A78"/>
    <w:rPr>
      <w:rFonts w:ascii="Segoe UI" w:eastAsia="Segoe UI" w:hAnsi="Segoe UI" w:cs="Segoe UI"/>
      <w:b/>
      <w:color w:val="0070C0"/>
      <w:sz w:val="64"/>
    </w:rPr>
  </w:style>
  <w:style w:type="character" w:styleId="Lienhypertexte">
    <w:name w:val="Hyperlink"/>
    <w:basedOn w:val="Policepardfaut"/>
    <w:uiPriority w:val="99"/>
    <w:unhideWhenUsed/>
    <w:rsid w:val="00C52A78"/>
    <w:rPr>
      <w:color w:val="0563C1" w:themeColor="hyperlink"/>
      <w:u w:val="single"/>
    </w:rPr>
  </w:style>
  <w:style w:type="character" w:styleId="Lienhypertextesuivivisit">
    <w:name w:val="FollowedHyperlink"/>
    <w:basedOn w:val="Policepardfaut"/>
    <w:uiPriority w:val="99"/>
    <w:semiHidden/>
    <w:unhideWhenUsed/>
    <w:rsid w:val="00AA2E68"/>
    <w:rPr>
      <w:color w:val="954F72" w:themeColor="followedHyperlink"/>
      <w:u w:val="single"/>
    </w:rPr>
  </w:style>
  <w:style w:type="paragraph" w:styleId="En-tte">
    <w:name w:val="header"/>
    <w:basedOn w:val="Normal"/>
    <w:link w:val="En-tteCar"/>
    <w:uiPriority w:val="99"/>
    <w:unhideWhenUsed/>
    <w:rsid w:val="000751D6"/>
    <w:pPr>
      <w:tabs>
        <w:tab w:val="center" w:pos="4536"/>
        <w:tab w:val="right" w:pos="9072"/>
      </w:tabs>
      <w:spacing w:after="0" w:line="240" w:lineRule="auto"/>
    </w:pPr>
  </w:style>
  <w:style w:type="character" w:customStyle="1" w:styleId="En-tteCar">
    <w:name w:val="En-tête Car"/>
    <w:basedOn w:val="Policepardfaut"/>
    <w:link w:val="En-tte"/>
    <w:uiPriority w:val="99"/>
    <w:rsid w:val="000751D6"/>
    <w:rPr>
      <w:rFonts w:ascii="Calibri" w:eastAsia="Calibri" w:hAnsi="Calibri" w:cs="Calibri"/>
      <w:color w:val="000000"/>
      <w:sz w:val="36"/>
    </w:rPr>
  </w:style>
  <w:style w:type="paragraph" w:styleId="Pieddepage">
    <w:name w:val="footer"/>
    <w:basedOn w:val="Normal"/>
    <w:link w:val="PieddepageCar"/>
    <w:rsid w:val="000751D6"/>
    <w:pPr>
      <w:tabs>
        <w:tab w:val="center" w:pos="4536"/>
        <w:tab w:val="right" w:pos="9072"/>
      </w:tabs>
      <w:spacing w:after="0" w:line="240" w:lineRule="auto"/>
      <w:ind w:left="0" w:firstLine="0"/>
      <w:jc w:val="left"/>
    </w:pPr>
    <w:rPr>
      <w:rFonts w:ascii="Comic Sans MS" w:eastAsia="Times New Roman" w:hAnsi="Comic Sans MS" w:cs="Times New Roman"/>
      <w:sz w:val="24"/>
      <w:szCs w:val="24"/>
    </w:rPr>
  </w:style>
  <w:style w:type="character" w:customStyle="1" w:styleId="PieddepageCar">
    <w:name w:val="Pied de page Car"/>
    <w:basedOn w:val="Policepardfaut"/>
    <w:link w:val="Pieddepage"/>
    <w:rsid w:val="000751D6"/>
    <w:rPr>
      <w:rFonts w:ascii="Comic Sans MS" w:eastAsia="Times New Roman" w:hAnsi="Comic Sans MS" w:cs="Times New Roman"/>
      <w:color w:val="000000"/>
      <w:sz w:val="24"/>
      <w:szCs w:val="24"/>
    </w:rPr>
  </w:style>
  <w:style w:type="paragraph" w:styleId="Sansinterligne">
    <w:name w:val="No Spacing"/>
    <w:uiPriority w:val="1"/>
    <w:qFormat/>
    <w:rsid w:val="00100857"/>
    <w:pPr>
      <w:spacing w:after="0" w:line="240" w:lineRule="auto"/>
      <w:ind w:left="10" w:hanging="10"/>
      <w:jc w:val="both"/>
    </w:pPr>
    <w:rPr>
      <w:rFonts w:ascii="Calibri" w:eastAsia="Calibri" w:hAnsi="Calibri" w:cs="Calibri"/>
      <w:color w:val="000000"/>
      <w:sz w:val="36"/>
    </w:rPr>
  </w:style>
  <w:style w:type="table" w:styleId="Grilledutableau">
    <w:name w:val="Table Grid"/>
    <w:basedOn w:val="TableauNormal"/>
    <w:uiPriority w:val="39"/>
    <w:rsid w:val="0062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18032">
      <w:bodyDiv w:val="1"/>
      <w:marLeft w:val="0"/>
      <w:marRight w:val="0"/>
      <w:marTop w:val="0"/>
      <w:marBottom w:val="0"/>
      <w:divBdr>
        <w:top w:val="none" w:sz="0" w:space="0" w:color="auto"/>
        <w:left w:val="none" w:sz="0" w:space="0" w:color="auto"/>
        <w:bottom w:val="none" w:sz="0" w:space="0" w:color="auto"/>
        <w:right w:val="none" w:sz="0" w:space="0" w:color="auto"/>
      </w:divBdr>
      <w:divsChild>
        <w:div w:id="1865316315">
          <w:marLeft w:val="360"/>
          <w:marRight w:val="0"/>
          <w:marTop w:val="360"/>
          <w:marBottom w:val="0"/>
          <w:divBdr>
            <w:top w:val="none" w:sz="0" w:space="0" w:color="auto"/>
            <w:left w:val="none" w:sz="0" w:space="0" w:color="auto"/>
            <w:bottom w:val="none" w:sz="0" w:space="0" w:color="auto"/>
            <w:right w:val="none" w:sz="0" w:space="0" w:color="auto"/>
          </w:divBdr>
        </w:div>
        <w:div w:id="1633176153">
          <w:marLeft w:val="360"/>
          <w:marRight w:val="0"/>
          <w:marTop w:val="360"/>
          <w:marBottom w:val="0"/>
          <w:divBdr>
            <w:top w:val="none" w:sz="0" w:space="0" w:color="auto"/>
            <w:left w:val="none" w:sz="0" w:space="0" w:color="auto"/>
            <w:bottom w:val="none" w:sz="0" w:space="0" w:color="auto"/>
            <w:right w:val="none" w:sz="0" w:space="0" w:color="auto"/>
          </w:divBdr>
        </w:div>
        <w:div w:id="275410392">
          <w:marLeft w:val="360"/>
          <w:marRight w:val="0"/>
          <w:marTop w:val="360"/>
          <w:marBottom w:val="0"/>
          <w:divBdr>
            <w:top w:val="none" w:sz="0" w:space="0" w:color="auto"/>
            <w:left w:val="none" w:sz="0" w:space="0" w:color="auto"/>
            <w:bottom w:val="none" w:sz="0" w:space="0" w:color="auto"/>
            <w:right w:val="none" w:sz="0" w:space="0" w:color="auto"/>
          </w:divBdr>
        </w:div>
        <w:div w:id="1403329323">
          <w:marLeft w:val="360"/>
          <w:marRight w:val="0"/>
          <w:marTop w:val="360"/>
          <w:marBottom w:val="0"/>
          <w:divBdr>
            <w:top w:val="none" w:sz="0" w:space="0" w:color="auto"/>
            <w:left w:val="none" w:sz="0" w:space="0" w:color="auto"/>
            <w:bottom w:val="none" w:sz="0" w:space="0" w:color="auto"/>
            <w:right w:val="none" w:sz="0" w:space="0" w:color="auto"/>
          </w:divBdr>
        </w:div>
        <w:div w:id="1631977851">
          <w:marLeft w:val="360"/>
          <w:marRight w:val="0"/>
          <w:marTop w:val="360"/>
          <w:marBottom w:val="0"/>
          <w:divBdr>
            <w:top w:val="none" w:sz="0" w:space="0" w:color="auto"/>
            <w:left w:val="none" w:sz="0" w:space="0" w:color="auto"/>
            <w:bottom w:val="none" w:sz="0" w:space="0" w:color="auto"/>
            <w:right w:val="none" w:sz="0" w:space="0" w:color="auto"/>
          </w:divBdr>
        </w:div>
        <w:div w:id="43334316">
          <w:marLeft w:val="360"/>
          <w:marRight w:val="0"/>
          <w:marTop w:val="360"/>
          <w:marBottom w:val="0"/>
          <w:divBdr>
            <w:top w:val="none" w:sz="0" w:space="0" w:color="auto"/>
            <w:left w:val="none" w:sz="0" w:space="0" w:color="auto"/>
            <w:bottom w:val="none" w:sz="0" w:space="0" w:color="auto"/>
            <w:right w:val="none" w:sz="0" w:space="0" w:color="auto"/>
          </w:divBdr>
        </w:div>
        <w:div w:id="1845436437">
          <w:marLeft w:val="36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1410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cp:lastModifiedBy>circo</cp:lastModifiedBy>
  <cp:revision>3</cp:revision>
  <dcterms:created xsi:type="dcterms:W3CDTF">2020-01-26T08:37:00Z</dcterms:created>
  <dcterms:modified xsi:type="dcterms:W3CDTF">2020-01-31T12:51:00Z</dcterms:modified>
</cp:coreProperties>
</file>