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Default="002B33FA">
      <w:pPr>
        <w:pStyle w:val="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464578" w:rsidTr="00E80F6E">
        <w:tc>
          <w:tcPr>
            <w:tcW w:w="10912" w:type="dxa"/>
            <w:shd w:val="clear" w:color="auto" w:fill="C0C0C0"/>
          </w:tcPr>
          <w:p w:rsidR="00D627C2" w:rsidRPr="00464578" w:rsidRDefault="00D627C2" w:rsidP="00C43985">
            <w:pPr>
              <w:pStyle w:val="Titre7"/>
              <w:jc w:val="center"/>
              <w:rPr>
                <w:rFonts w:cs="Calibri"/>
                <w:b/>
              </w:rPr>
            </w:pPr>
            <w:r w:rsidRPr="00464578">
              <w:rPr>
                <w:rFonts w:cs="Calibri"/>
                <w:b/>
              </w:rPr>
              <w:t>FICHE DE PRÉPARATION</w:t>
            </w:r>
            <w:r w:rsidR="00B70233">
              <w:rPr>
                <w:rFonts w:cs="Calibri"/>
                <w:b/>
              </w:rPr>
              <w:t xml:space="preserve"> </w:t>
            </w:r>
            <w:r w:rsidR="00C43985">
              <w:rPr>
                <w:rFonts w:cs="Calibri"/>
                <w:b/>
              </w:rPr>
              <w:t xml:space="preserve">Séquence </w:t>
            </w:r>
            <w:r w:rsidR="00B70233">
              <w:rPr>
                <w:rFonts w:cs="Calibri"/>
                <w:b/>
              </w:rPr>
              <w:t>« </w:t>
            </w:r>
            <w:r w:rsidR="00670167">
              <w:rPr>
                <w:rFonts w:cs="Calibri"/>
                <w:b/>
              </w:rPr>
              <w:t>Corde</w:t>
            </w:r>
            <w:r w:rsidR="00C43985">
              <w:rPr>
                <w:rFonts w:cs="Calibri"/>
                <w:b/>
              </w:rPr>
              <w:t xml:space="preserve"> à 13 </w:t>
            </w:r>
            <w:r w:rsidR="00056386">
              <w:rPr>
                <w:rFonts w:cs="Calibri"/>
                <w:b/>
              </w:rPr>
              <w:t>nœuds</w:t>
            </w:r>
            <w:r w:rsidR="00B70233">
              <w:rPr>
                <w:rFonts w:cs="Calibri"/>
                <w:b/>
              </w:rPr>
              <w:t> »</w:t>
            </w:r>
          </w:p>
        </w:tc>
      </w:tr>
    </w:tbl>
    <w:p w:rsidR="00D627C2" w:rsidRPr="00464578" w:rsidRDefault="00C43985" w:rsidP="00D627C2">
      <w:pPr>
        <w:rPr>
          <w:rFonts w:cs="Calibri"/>
        </w:rPr>
      </w:pPr>
      <w:r>
        <w:rPr>
          <w:rFonts w:cs="Calibri"/>
        </w:rPr>
        <w:t>Inspirée de IREM Montpellier</w:t>
      </w:r>
      <w:r w:rsidR="00670167">
        <w:rPr>
          <w:rFonts w:cs="Calibri"/>
        </w:rPr>
        <w:t xml:space="preserve">, </w:t>
      </w:r>
      <w:proofErr w:type="spellStart"/>
      <w:r w:rsidR="00670167">
        <w:rPr>
          <w:rFonts w:cs="Calibri"/>
        </w:rPr>
        <w:t>C</w:t>
      </w:r>
      <w:r w:rsidR="008A04D6">
        <w:rPr>
          <w:rFonts w:cs="Calibri"/>
        </w:rPr>
        <w:t>opirelem</w:t>
      </w:r>
      <w:proofErr w:type="spellEnd"/>
      <w:r w:rsidR="008A04D6">
        <w:rPr>
          <w:rFonts w:cs="Calibri"/>
        </w:rPr>
        <w:t xml:space="preserve"> Nantes 2013</w:t>
      </w:r>
      <w:r>
        <w:rPr>
          <w:rFonts w:cs="Calibri"/>
        </w:rPr>
        <w:t xml:space="preserve"> + mal</w:t>
      </w:r>
      <w:r w:rsidR="007F1C4C">
        <w:rPr>
          <w:rFonts w:cs="Calibri"/>
        </w:rPr>
        <w:t>l</w:t>
      </w:r>
      <w:r>
        <w:rPr>
          <w:rFonts w:cs="Calibri"/>
        </w:rPr>
        <w:t>ette MAMAN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4"/>
        <w:gridCol w:w="3592"/>
        <w:gridCol w:w="3587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802A56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Date </w:t>
            </w:r>
            <w:r w:rsidRPr="00464578">
              <w:rPr>
                <w:rFonts w:cs="Calibri"/>
              </w:rPr>
              <w:t xml:space="preserve">: </w:t>
            </w:r>
            <w:r w:rsidR="002F436E" w:rsidRPr="00464578">
              <w:rPr>
                <w:rFonts w:cs="Calibri"/>
              </w:rPr>
              <w:t xml:space="preserve"> Le</w:t>
            </w:r>
            <w:r w:rsidR="006F23DD" w:rsidRPr="00464578">
              <w:rPr>
                <w:rFonts w:cs="Calibri"/>
              </w:rPr>
              <w:t xml:space="preserve">   </w:t>
            </w:r>
            <w:r w:rsidR="002F436E" w:rsidRPr="00464578">
              <w:rPr>
                <w:rFonts w:cs="Calibri"/>
              </w:rPr>
              <w:t xml:space="preserve"> </w:t>
            </w:r>
            <w:r w:rsidR="006F23DD" w:rsidRPr="00464578">
              <w:rPr>
                <w:rFonts w:cs="Calibri"/>
              </w:rPr>
              <w:t>/    /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Séquence</w:t>
            </w:r>
            <w:r w:rsidRPr="00464578">
              <w:rPr>
                <w:rFonts w:cs="Calibri"/>
              </w:rPr>
              <w:t xml:space="preserve"> : </w:t>
            </w:r>
            <w:r w:rsidR="008A04D6">
              <w:rPr>
                <w:rFonts w:cs="Calibri"/>
              </w:rPr>
              <w:t>5 à 6 séances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3638" w:type="dxa"/>
          </w:tcPr>
          <w:p w:rsidR="00D627C2" w:rsidRPr="00464578" w:rsidRDefault="00670167" w:rsidP="0006769F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Corde</w:t>
            </w:r>
            <w:r w:rsidR="00C43985">
              <w:rPr>
                <w:rFonts w:cs="Calibri"/>
                <w:b/>
              </w:rPr>
              <w:t xml:space="preserve"> à </w:t>
            </w:r>
            <w:r w:rsidR="00056386">
              <w:rPr>
                <w:rFonts w:cs="Calibri"/>
                <w:b/>
              </w:rPr>
              <w:t>nœuds</w:t>
            </w:r>
          </w:p>
        </w:tc>
      </w:tr>
    </w:tbl>
    <w:p w:rsidR="00D627C2" w:rsidRPr="00464578" w:rsidRDefault="00D627C2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1"/>
        <w:gridCol w:w="3586"/>
        <w:gridCol w:w="3596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D92E43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Niveau</w:t>
            </w:r>
            <w:r w:rsidRPr="00464578">
              <w:rPr>
                <w:rFonts w:cs="Calibri"/>
              </w:rPr>
              <w:t xml:space="preserve"> : </w:t>
            </w:r>
            <w:r w:rsidR="00AC1544" w:rsidRPr="00464578">
              <w:rPr>
                <w:rFonts w:cs="Calibri"/>
                <w:b/>
              </w:rPr>
              <w:t>C</w:t>
            </w:r>
            <w:r w:rsidR="00D92E43">
              <w:rPr>
                <w:rFonts w:cs="Calibri"/>
                <w:b/>
              </w:rPr>
              <w:t>3</w:t>
            </w:r>
            <w:r w:rsidR="00AC1544" w:rsidRPr="00464578">
              <w:rPr>
                <w:rFonts w:cs="Calibri"/>
                <w:b/>
              </w:rPr>
              <w:t xml:space="preserve"> 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DOMAINE</w:t>
            </w:r>
            <w:r w:rsidRPr="00464578">
              <w:rPr>
                <w:rFonts w:cs="Calibri"/>
                <w:u w:val="single"/>
              </w:rPr>
              <w:t xml:space="preserve"> : </w:t>
            </w:r>
            <w:r w:rsidR="00C43985">
              <w:rPr>
                <w:rFonts w:cs="Calibri"/>
                <w:b/>
              </w:rPr>
              <w:t>Géométrie / Mesure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3638" w:type="dxa"/>
          </w:tcPr>
          <w:p w:rsidR="00D627C2" w:rsidRPr="00464578" w:rsidRDefault="00D627C2" w:rsidP="00992810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Discipline</w:t>
            </w:r>
            <w:r w:rsidRPr="00464578">
              <w:rPr>
                <w:rFonts w:cs="Calibri"/>
              </w:rPr>
              <w:t xml:space="preserve"> : </w:t>
            </w:r>
            <w:r w:rsidR="00802A56" w:rsidRPr="00464578">
              <w:rPr>
                <w:rFonts w:cs="Calibri"/>
                <w:b/>
              </w:rPr>
              <w:t>Mathématiques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</w:tr>
    </w:tbl>
    <w:p w:rsidR="00D627C2" w:rsidRPr="00464578" w:rsidRDefault="00D627C2" w:rsidP="00D627C2">
      <w:pPr>
        <w:rPr>
          <w:rFonts w:cs="Calibri"/>
        </w:rPr>
      </w:pPr>
    </w:p>
    <w:p w:rsidR="00AC1544" w:rsidRPr="00464578" w:rsidRDefault="00AC1544" w:rsidP="008F4299">
      <w:pPr>
        <w:tabs>
          <w:tab w:val="left" w:pos="1845"/>
        </w:tabs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8665"/>
      </w:tblGrid>
      <w:tr w:rsidR="00D627C2" w:rsidRPr="00464578" w:rsidTr="00E80F6E">
        <w:tc>
          <w:tcPr>
            <w:tcW w:w="2110" w:type="dxa"/>
          </w:tcPr>
          <w:p w:rsidR="00D627C2" w:rsidRPr="00464578" w:rsidRDefault="00D627C2" w:rsidP="00E80F6E">
            <w:pPr>
              <w:pStyle w:val="Titre6"/>
              <w:rPr>
                <w:rFonts w:cs="Calibri"/>
                <w:u w:val="single"/>
              </w:rPr>
            </w:pPr>
            <w:r w:rsidRPr="00464578">
              <w:rPr>
                <w:rFonts w:cs="Calibri"/>
                <w:u w:val="single"/>
              </w:rPr>
              <w:t>C</w:t>
            </w:r>
            <w:r w:rsidR="002F436E" w:rsidRPr="00464578">
              <w:rPr>
                <w:rFonts w:cs="Calibri"/>
                <w:u w:val="single"/>
              </w:rPr>
              <w:t>OMPÉTENCES</w:t>
            </w:r>
            <w:r w:rsidRPr="00464578">
              <w:rPr>
                <w:rFonts w:cs="Calibri"/>
                <w:u w:val="single"/>
              </w:rPr>
              <w:t xml:space="preserve"> TRAVAILLÉES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8802" w:type="dxa"/>
          </w:tcPr>
          <w:p w:rsidR="004F707C" w:rsidRPr="00D92E43" w:rsidRDefault="004F707C" w:rsidP="004F707C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D92E4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En géométrie</w:t>
            </w:r>
          </w:p>
          <w:p w:rsidR="004F707C" w:rsidRPr="00D92E43" w:rsidRDefault="004F707C" w:rsidP="004F707C">
            <w:pPr>
              <w:pStyle w:val="Defaul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92E43">
              <w:rPr>
                <w:rFonts w:asciiTheme="minorHAnsi" w:hAnsiTheme="minorHAnsi" w:cstheme="minorHAnsi"/>
                <w:sz w:val="22"/>
                <w:szCs w:val="22"/>
              </w:rPr>
              <w:t>Reconnaître, nommer et décrire les figures planes</w:t>
            </w:r>
            <w:r w:rsidR="00670167">
              <w:rPr>
                <w:rFonts w:asciiTheme="minorHAnsi" w:hAnsiTheme="minorHAnsi" w:cstheme="minorHAnsi"/>
                <w:sz w:val="22"/>
                <w:szCs w:val="22"/>
              </w:rPr>
              <w:t> ;</w:t>
            </w:r>
          </w:p>
          <w:p w:rsidR="004F707C" w:rsidRPr="00D92E43" w:rsidRDefault="004F707C" w:rsidP="004F707C">
            <w:pPr>
              <w:pStyle w:val="Defaul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92E43">
              <w:rPr>
                <w:rFonts w:asciiTheme="minorHAnsi" w:hAnsiTheme="minorHAnsi" w:cstheme="minorHAnsi"/>
                <w:sz w:val="22"/>
                <w:szCs w:val="22"/>
              </w:rPr>
              <w:t>Tracer avec soin et précision un carré, un rectangle, un triangle rectangle des figures planes</w:t>
            </w:r>
            <w:r w:rsidR="00670167">
              <w:rPr>
                <w:rFonts w:asciiTheme="minorHAnsi" w:hAnsiTheme="minorHAnsi" w:cstheme="minorHAnsi"/>
                <w:sz w:val="22"/>
                <w:szCs w:val="22"/>
              </w:rPr>
              <w:t> ;</w:t>
            </w:r>
          </w:p>
          <w:p w:rsidR="004F707C" w:rsidRPr="00D92E43" w:rsidRDefault="004F707C" w:rsidP="004F707C">
            <w:pPr>
              <w:pStyle w:val="Defaul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92E43">
              <w:rPr>
                <w:rFonts w:asciiTheme="minorHAnsi" w:hAnsiTheme="minorHAnsi" w:cstheme="minorHAnsi"/>
                <w:sz w:val="22"/>
                <w:szCs w:val="22"/>
              </w:rPr>
              <w:t>Percevoir et reconnaître quelques relations et propriétés géométriques : alignement, angle droit, axe de symétrie, égalité de longueurs</w:t>
            </w:r>
            <w:r w:rsidR="00670167">
              <w:rPr>
                <w:rFonts w:asciiTheme="minorHAnsi" w:hAnsiTheme="minorHAnsi" w:cstheme="minorHAnsi"/>
                <w:sz w:val="22"/>
                <w:szCs w:val="22"/>
              </w:rPr>
              <w:t> ;</w:t>
            </w:r>
          </w:p>
          <w:p w:rsidR="004F707C" w:rsidRPr="00D92E43" w:rsidRDefault="004F707C" w:rsidP="004F707C">
            <w:pPr>
              <w:pStyle w:val="Defaul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92E43">
              <w:rPr>
                <w:rFonts w:asciiTheme="minorHAnsi" w:hAnsiTheme="minorHAnsi" w:cstheme="minorHAnsi"/>
                <w:sz w:val="22"/>
                <w:szCs w:val="22"/>
              </w:rPr>
              <w:t>Résoudre un problème géométrique</w:t>
            </w:r>
            <w:r w:rsidR="0067016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8F4299" w:rsidRPr="00D92E43" w:rsidRDefault="004F707C" w:rsidP="004F707C">
            <w:pPr>
              <w:spacing w:after="0"/>
              <w:rPr>
                <w:rFonts w:asciiTheme="minorHAnsi" w:hAnsiTheme="minorHAnsi" w:cstheme="minorHAnsi"/>
                <w:b/>
                <w:u w:val="single"/>
              </w:rPr>
            </w:pPr>
            <w:r w:rsidRPr="00D92E43">
              <w:rPr>
                <w:rFonts w:asciiTheme="minorHAnsi" w:hAnsiTheme="minorHAnsi" w:cstheme="minorHAnsi"/>
                <w:b/>
                <w:u w:val="single"/>
              </w:rPr>
              <w:t>En mesure</w:t>
            </w:r>
          </w:p>
          <w:p w:rsidR="004F707C" w:rsidRPr="00D92E43" w:rsidRDefault="004F707C" w:rsidP="004F707C">
            <w:pPr>
              <w:numPr>
                <w:ilvl w:val="0"/>
                <w:numId w:val="37"/>
              </w:numPr>
              <w:spacing w:after="0"/>
              <w:rPr>
                <w:rFonts w:asciiTheme="minorHAnsi" w:hAnsiTheme="minorHAnsi" w:cstheme="minorHAnsi"/>
              </w:rPr>
            </w:pPr>
            <w:r w:rsidRPr="00D92E43">
              <w:rPr>
                <w:rFonts w:asciiTheme="minorHAnsi" w:hAnsiTheme="minorHAnsi" w:cstheme="minorHAnsi"/>
              </w:rPr>
              <w:t>Mesurer des longueurs</w:t>
            </w:r>
            <w:r w:rsidR="00670167">
              <w:rPr>
                <w:rFonts w:asciiTheme="minorHAnsi" w:hAnsiTheme="minorHAnsi" w:cstheme="minorHAnsi"/>
              </w:rPr>
              <w:t> ;</w:t>
            </w:r>
          </w:p>
          <w:p w:rsidR="004F707C" w:rsidRPr="00464578" w:rsidRDefault="004F707C" w:rsidP="004F707C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 w:rsidRPr="00D92E43">
              <w:rPr>
                <w:rFonts w:asciiTheme="minorHAnsi" w:hAnsiTheme="minorHAnsi" w:cstheme="minorHAnsi"/>
              </w:rPr>
              <w:t>Comprendre la notion de périmètre</w:t>
            </w:r>
            <w:r w:rsidR="00670167">
              <w:rPr>
                <w:rFonts w:asciiTheme="minorHAnsi" w:hAnsiTheme="minorHAnsi" w:cstheme="minorHAnsi"/>
              </w:rPr>
              <w:t>.</w:t>
            </w:r>
          </w:p>
        </w:tc>
      </w:tr>
    </w:tbl>
    <w:p w:rsidR="00121B78" w:rsidRPr="00464578" w:rsidRDefault="00121B78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2"/>
        <w:gridCol w:w="234"/>
        <w:gridCol w:w="2942"/>
        <w:gridCol w:w="2701"/>
        <w:gridCol w:w="2684"/>
      </w:tblGrid>
      <w:tr w:rsidR="00D627C2" w:rsidRPr="00464578" w:rsidTr="004F707C">
        <w:trPr>
          <w:trHeight w:val="1660"/>
        </w:trPr>
        <w:tc>
          <w:tcPr>
            <w:tcW w:w="2230" w:type="dxa"/>
          </w:tcPr>
          <w:p w:rsidR="00D627C2" w:rsidRPr="00464578" w:rsidRDefault="00D627C2" w:rsidP="00E80F6E">
            <w:pPr>
              <w:rPr>
                <w:rFonts w:cs="Calibri"/>
              </w:rPr>
            </w:pPr>
          </w:p>
          <w:p w:rsidR="005A7ED5" w:rsidRDefault="00D627C2" w:rsidP="00802A56">
            <w:pPr>
              <w:pStyle w:val="Corpsdetexte"/>
              <w:jc w:val="center"/>
              <w:rPr>
                <w:rFonts w:cs="Calibri"/>
                <w:b/>
                <w:u w:val="single"/>
              </w:rPr>
            </w:pPr>
            <w:r w:rsidRPr="00464578">
              <w:rPr>
                <w:rFonts w:cs="Calibri"/>
                <w:b/>
                <w:u w:val="single"/>
              </w:rPr>
              <w:t xml:space="preserve">OBJECTIFS </w:t>
            </w:r>
          </w:p>
          <w:p w:rsidR="00D627C2" w:rsidRPr="00464578" w:rsidRDefault="004F707C" w:rsidP="00802A56">
            <w:pPr>
              <w:pStyle w:val="Corpsdetexte"/>
              <w:jc w:val="center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>De la séquence</w:t>
            </w:r>
          </w:p>
        </w:tc>
        <w:tc>
          <w:tcPr>
            <w:tcW w:w="8682" w:type="dxa"/>
            <w:gridSpan w:val="4"/>
          </w:tcPr>
          <w:p w:rsidR="005A7ED5" w:rsidRDefault="005A7ED5" w:rsidP="00AC1544">
            <w:pPr>
              <w:rPr>
                <w:rFonts w:cs="Calibri"/>
                <w:b/>
              </w:rPr>
            </w:pPr>
          </w:p>
          <w:p w:rsidR="005A7ED5" w:rsidRDefault="004F707C" w:rsidP="004F707C">
            <w:pPr>
              <w:numPr>
                <w:ilvl w:val="0"/>
                <w:numId w:val="37"/>
              </w:numPr>
              <w:rPr>
                <w:rFonts w:cs="Calibri"/>
              </w:rPr>
            </w:pPr>
            <w:r>
              <w:rPr>
                <w:rFonts w:cs="Calibri"/>
              </w:rPr>
              <w:t>Utiliser la corde à nœud</w:t>
            </w:r>
            <w:r w:rsidR="00B33E5E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pour réaliser des figures de périmètres identiques</w:t>
            </w:r>
          </w:p>
          <w:p w:rsidR="004F707C" w:rsidRPr="005A7ED5" w:rsidRDefault="004F707C" w:rsidP="004F707C">
            <w:pPr>
              <w:numPr>
                <w:ilvl w:val="0"/>
                <w:numId w:val="37"/>
              </w:numPr>
              <w:rPr>
                <w:rFonts w:cs="Calibri"/>
              </w:rPr>
            </w:pPr>
            <w:r>
              <w:rPr>
                <w:rFonts w:cs="Calibri"/>
              </w:rPr>
              <w:t>Ancrer sa pratique de la géométrie dans le réel</w:t>
            </w:r>
          </w:p>
        </w:tc>
      </w:tr>
      <w:tr w:rsidR="00D627C2" w:rsidRPr="00464578" w:rsidTr="008069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4"/>
        </w:trPr>
        <w:tc>
          <w:tcPr>
            <w:tcW w:w="2470" w:type="dxa"/>
            <w:gridSpan w:val="2"/>
          </w:tcPr>
          <w:p w:rsidR="00D627C2" w:rsidRPr="00464578" w:rsidRDefault="00D627C2" w:rsidP="00A11753">
            <w:pPr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Découverte</w:t>
            </w:r>
          </w:p>
        </w:tc>
        <w:tc>
          <w:tcPr>
            <w:tcW w:w="2986" w:type="dxa"/>
          </w:tcPr>
          <w:p w:rsidR="00D627C2" w:rsidRPr="00464578" w:rsidRDefault="00D627C2" w:rsidP="009F1545">
            <w:pPr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11753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Recherche-Manipulation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 xml:space="preserve"> ) Réinvestissement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 xml:space="preserve">() </w:t>
            </w:r>
            <w:r w:rsidR="005736CF" w:rsidRPr="00464578">
              <w:rPr>
                <w:rFonts w:cs="Calibri"/>
              </w:rPr>
              <w:t>É</w:t>
            </w:r>
            <w:r w:rsidRPr="00464578">
              <w:rPr>
                <w:rFonts w:cs="Calibri"/>
              </w:rPr>
              <w:t>valuation</w:t>
            </w:r>
          </w:p>
          <w:p w:rsidR="00A7502B" w:rsidRPr="00464578" w:rsidRDefault="00A7502B" w:rsidP="00E80F6E">
            <w:pPr>
              <w:jc w:val="right"/>
              <w:rPr>
                <w:rFonts w:cs="Calibri"/>
              </w:rPr>
            </w:pPr>
          </w:p>
        </w:tc>
      </w:tr>
      <w:tr w:rsidR="00D627C2" w:rsidRPr="00464578" w:rsidTr="00E80F6E">
        <w:tc>
          <w:tcPr>
            <w:tcW w:w="2230" w:type="dxa"/>
          </w:tcPr>
          <w:p w:rsidR="00D627C2" w:rsidRPr="00464578" w:rsidRDefault="00806913" w:rsidP="00806913">
            <w:pPr>
              <w:pStyle w:val="Titre5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Maté</w:t>
            </w:r>
            <w:r w:rsidR="00D627C2" w:rsidRPr="00464578">
              <w:rPr>
                <w:rFonts w:cs="Calibri"/>
                <w:sz w:val="22"/>
                <w:szCs w:val="22"/>
              </w:rPr>
              <w:t>riel</w:t>
            </w:r>
          </w:p>
        </w:tc>
        <w:tc>
          <w:tcPr>
            <w:tcW w:w="8682" w:type="dxa"/>
            <w:gridSpan w:val="4"/>
          </w:tcPr>
          <w:p w:rsidR="00A06CAE" w:rsidRDefault="00670167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4 c</w:t>
            </w:r>
            <w:r w:rsidR="004F707C">
              <w:rPr>
                <w:rFonts w:cs="Calibri"/>
              </w:rPr>
              <w:t>orde</w:t>
            </w:r>
            <w:r>
              <w:rPr>
                <w:rFonts w:cs="Calibri"/>
              </w:rPr>
              <w:t>s</w:t>
            </w:r>
            <w:r w:rsidR="004F707C">
              <w:rPr>
                <w:rFonts w:cs="Calibri"/>
              </w:rPr>
              <w:t xml:space="preserve"> à nœud</w:t>
            </w:r>
            <w:r w:rsidR="00B33E5E">
              <w:rPr>
                <w:rFonts w:cs="Calibri"/>
              </w:rPr>
              <w:t>s</w:t>
            </w:r>
            <w:r w:rsidR="004F707C">
              <w:rPr>
                <w:rFonts w:cs="Calibri"/>
              </w:rPr>
              <w:t xml:space="preserve"> d</w:t>
            </w:r>
            <w:r>
              <w:rPr>
                <w:rFonts w:cs="Calibri"/>
              </w:rPr>
              <w:t xml:space="preserve">e grand format (6m de long) : </w:t>
            </w:r>
            <w:r w:rsidR="004F707C">
              <w:rPr>
                <w:rFonts w:cs="Calibri"/>
              </w:rPr>
              <w:t>une par groupe</w:t>
            </w:r>
            <w:r w:rsidR="008A04D6">
              <w:rPr>
                <w:rFonts w:cs="Calibri"/>
              </w:rPr>
              <w:t xml:space="preserve"> (séances 1 et 2)</w:t>
            </w:r>
          </w:p>
          <w:p w:rsidR="00E20980" w:rsidRDefault="00670167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Feuilles A1, crayons, </w:t>
            </w:r>
            <w:r w:rsidR="00E20980">
              <w:rPr>
                <w:rFonts w:cs="Calibri"/>
              </w:rPr>
              <w:t>gomme</w:t>
            </w:r>
            <w:r>
              <w:rPr>
                <w:rFonts w:cs="Calibri"/>
              </w:rPr>
              <w:t>s</w:t>
            </w:r>
            <w:r w:rsidR="00E20980">
              <w:rPr>
                <w:rFonts w:cs="Calibri"/>
              </w:rPr>
              <w:t>, craie</w:t>
            </w:r>
            <w:r>
              <w:rPr>
                <w:rFonts w:cs="Calibri"/>
              </w:rPr>
              <w:t>s</w:t>
            </w:r>
            <w:r w:rsidR="00E20980">
              <w:rPr>
                <w:rFonts w:cs="Calibri"/>
              </w:rPr>
              <w:t xml:space="preserve"> </w:t>
            </w:r>
            <w:r w:rsidR="008A04D6">
              <w:rPr>
                <w:rFonts w:cs="Calibri"/>
              </w:rPr>
              <w:t>(séances 1 et 2)</w:t>
            </w:r>
          </w:p>
          <w:p w:rsidR="004F707C" w:rsidRDefault="004F707C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Texte « qu’est-ce que la corde à nœud</w:t>
            </w:r>
            <w:r w:rsidR="00670167">
              <w:rPr>
                <w:rFonts w:cs="Calibri"/>
              </w:rPr>
              <w:t>s</w:t>
            </w:r>
            <w:r w:rsidR="00E20980">
              <w:rPr>
                <w:rFonts w:cs="Calibri"/>
              </w:rPr>
              <w:t> »</w:t>
            </w:r>
            <w:r w:rsidR="00670167">
              <w:rPr>
                <w:rFonts w:cs="Calibri"/>
              </w:rPr>
              <w:t xml:space="preserve"> (s</w:t>
            </w:r>
            <w:r w:rsidR="008A04D6">
              <w:rPr>
                <w:rFonts w:cs="Calibri"/>
              </w:rPr>
              <w:t>éance 1)</w:t>
            </w:r>
          </w:p>
          <w:p w:rsidR="004F707C" w:rsidRDefault="00806913" w:rsidP="004F707C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Cordelette 13 nœud</w:t>
            </w:r>
            <w:r w:rsidR="00B33E5E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de 2</w:t>
            </w:r>
            <w:r w:rsidR="000170CD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cm de longueur (bout de laine)</w:t>
            </w:r>
            <w:r w:rsidR="00670167">
              <w:rPr>
                <w:rFonts w:cs="Calibri"/>
              </w:rPr>
              <w:t xml:space="preserve"> s</w:t>
            </w:r>
            <w:r w:rsidR="008A04D6">
              <w:rPr>
                <w:rFonts w:cs="Calibri"/>
              </w:rPr>
              <w:t>éances 3,4,5 et 6</w:t>
            </w:r>
          </w:p>
          <w:p w:rsidR="00A06CAE" w:rsidRDefault="00806913" w:rsidP="00A06CAE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Fiche </w:t>
            </w:r>
            <w:r w:rsidR="00670167">
              <w:rPr>
                <w:rFonts w:cs="Calibri"/>
              </w:rPr>
              <w:t>« </w:t>
            </w:r>
            <w:r>
              <w:rPr>
                <w:rFonts w:cs="Calibri"/>
              </w:rPr>
              <w:t>figures</w:t>
            </w:r>
            <w:r w:rsidR="008A04D6">
              <w:rPr>
                <w:rFonts w:cs="Calibri"/>
              </w:rPr>
              <w:t xml:space="preserve"> </w:t>
            </w:r>
            <w:r w:rsidR="00056386">
              <w:rPr>
                <w:rFonts w:cs="Calibri"/>
              </w:rPr>
              <w:t>périmètre</w:t>
            </w:r>
            <w:r w:rsidR="00670167">
              <w:rPr>
                <w:rFonts w:cs="Calibri"/>
              </w:rPr>
              <w:t> » s</w:t>
            </w:r>
            <w:r w:rsidR="00056386">
              <w:rPr>
                <w:rFonts w:cs="Calibri"/>
              </w:rPr>
              <w:t>éance</w:t>
            </w:r>
            <w:r w:rsidR="008A04D6">
              <w:rPr>
                <w:rFonts w:cs="Calibri"/>
              </w:rPr>
              <w:t xml:space="preserve"> 4</w:t>
            </w:r>
          </w:p>
          <w:p w:rsidR="008A04D6" w:rsidRDefault="00670167" w:rsidP="00A06CAE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« </w:t>
            </w:r>
            <w:r w:rsidR="008A04D6">
              <w:rPr>
                <w:rFonts w:cs="Calibri"/>
              </w:rPr>
              <w:t>Qui suis-je ?</w:t>
            </w:r>
            <w:r>
              <w:rPr>
                <w:rFonts w:cs="Calibri"/>
              </w:rPr>
              <w:t> » s</w:t>
            </w:r>
            <w:r w:rsidR="008A04D6">
              <w:rPr>
                <w:rFonts w:cs="Calibri"/>
              </w:rPr>
              <w:t>éances 5 et 6</w:t>
            </w:r>
          </w:p>
          <w:p w:rsidR="00945B02" w:rsidRPr="00464578" w:rsidRDefault="008A04D6" w:rsidP="008A04D6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Fiche </w:t>
            </w:r>
            <w:r w:rsidR="00670167">
              <w:rPr>
                <w:rFonts w:cs="Calibri"/>
              </w:rPr>
              <w:t>« </w:t>
            </w:r>
            <w:r>
              <w:rPr>
                <w:rFonts w:cs="Calibri"/>
              </w:rPr>
              <w:t>atelier</w:t>
            </w:r>
            <w:r w:rsidR="00670167">
              <w:rPr>
                <w:rFonts w:cs="Calibri"/>
              </w:rPr>
              <w:t> » s</w:t>
            </w:r>
            <w:r>
              <w:rPr>
                <w:rFonts w:cs="Calibri"/>
              </w:rPr>
              <w:t>éances 5 et 6</w:t>
            </w:r>
          </w:p>
        </w:tc>
      </w:tr>
    </w:tbl>
    <w:p w:rsidR="00D627C2" w:rsidRPr="00464578" w:rsidRDefault="00D627C2" w:rsidP="00D627C2">
      <w:pPr>
        <w:rPr>
          <w:rFonts w:cs="Calibri"/>
        </w:rPr>
      </w:pPr>
    </w:p>
    <w:p w:rsidR="00A7502B" w:rsidRDefault="00A7502B" w:rsidP="00D627C2">
      <w:pPr>
        <w:rPr>
          <w:rFonts w:cs="Calibri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2"/>
        <w:gridCol w:w="4017"/>
        <w:gridCol w:w="4514"/>
        <w:gridCol w:w="1143"/>
      </w:tblGrid>
      <w:tr w:rsidR="00D627C2" w:rsidRPr="00464578" w:rsidTr="00EB56D5">
        <w:tc>
          <w:tcPr>
            <w:tcW w:w="1362" w:type="dxa"/>
          </w:tcPr>
          <w:p w:rsidR="00D627C2" w:rsidRPr="00464578" w:rsidRDefault="00D627C2" w:rsidP="00D92E43">
            <w:pPr>
              <w:pStyle w:val="Titre4"/>
              <w:jc w:val="center"/>
              <w:rPr>
                <w:rFonts w:cs="Calibri"/>
                <w:sz w:val="22"/>
                <w:szCs w:val="22"/>
              </w:rPr>
            </w:pPr>
            <w:r w:rsidRPr="00464578">
              <w:rPr>
                <w:rFonts w:cs="Calibri"/>
                <w:sz w:val="22"/>
                <w:szCs w:val="22"/>
              </w:rPr>
              <w:lastRenderedPageBreak/>
              <w:t>Temps</w:t>
            </w:r>
          </w:p>
        </w:tc>
        <w:tc>
          <w:tcPr>
            <w:tcW w:w="8531" w:type="dxa"/>
            <w:gridSpan w:val="2"/>
          </w:tcPr>
          <w:p w:rsidR="00806913" w:rsidRDefault="00806913" w:rsidP="00E80F6E">
            <w:pPr>
              <w:pStyle w:val="Titre3"/>
              <w:rPr>
                <w:rFonts w:cs="Calibri"/>
                <w:sz w:val="22"/>
              </w:rPr>
            </w:pPr>
          </w:p>
          <w:p w:rsidR="00D627C2" w:rsidRPr="00464578" w:rsidRDefault="00D627C2" w:rsidP="00E80F6E">
            <w:pPr>
              <w:pStyle w:val="Titre3"/>
              <w:rPr>
                <w:rFonts w:cs="Calibri"/>
                <w:sz w:val="22"/>
              </w:rPr>
            </w:pPr>
            <w:r w:rsidRPr="00464578">
              <w:rPr>
                <w:rFonts w:cs="Calibri"/>
                <w:sz w:val="22"/>
              </w:rPr>
              <w:t>DÉROULEMENT</w:t>
            </w:r>
          </w:p>
        </w:tc>
        <w:tc>
          <w:tcPr>
            <w:tcW w:w="1143" w:type="dxa"/>
          </w:tcPr>
          <w:p w:rsidR="00812F83" w:rsidRPr="00464578" w:rsidRDefault="00812F83" w:rsidP="00E80F6E">
            <w:pPr>
              <w:pStyle w:val="Titre2"/>
              <w:rPr>
                <w:rFonts w:cs="Calibri"/>
              </w:rPr>
            </w:pPr>
          </w:p>
          <w:p w:rsidR="00D627C2" w:rsidRPr="00464578" w:rsidRDefault="00D627C2" w:rsidP="00812F83">
            <w:pPr>
              <w:pStyle w:val="Titre2"/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Dispositif</w:t>
            </w:r>
          </w:p>
        </w:tc>
      </w:tr>
      <w:tr w:rsidR="00D627C2" w:rsidRPr="008A04D6" w:rsidTr="00EB56D5">
        <w:tc>
          <w:tcPr>
            <w:tcW w:w="1362" w:type="dxa"/>
          </w:tcPr>
          <w:p w:rsidR="00812F83" w:rsidRPr="008A04D6" w:rsidRDefault="00812F83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Default="00806913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1</w:t>
            </w:r>
          </w:p>
          <w:p w:rsidR="00670167" w:rsidRDefault="00670167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670167" w:rsidRPr="008A04D6" w:rsidRDefault="00670167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806913" w:rsidRPr="008A04D6" w:rsidRDefault="00806913" w:rsidP="005C161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Découverte de l’instrument</w:t>
            </w: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641A58" w:rsidRPr="008A04D6" w:rsidRDefault="00641A58" w:rsidP="005C1616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Pr="008A04D6" w:rsidRDefault="00D627C2" w:rsidP="005C161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31" w:type="dxa"/>
            <w:gridSpan w:val="2"/>
          </w:tcPr>
          <w:p w:rsidR="00352AAC" w:rsidRPr="008A04D6" w:rsidRDefault="00940F2F" w:rsidP="00670167">
            <w:pPr>
              <w:numPr>
                <w:ilvl w:val="0"/>
                <w:numId w:val="24"/>
              </w:numPr>
              <w:spacing w:after="46"/>
              <w:ind w:left="355"/>
              <w:jc w:val="both"/>
              <w:rPr>
                <w:rFonts w:asciiTheme="minorHAnsi" w:hAnsiTheme="minorHAnsi" w:cstheme="minorHAnsi"/>
                <w:noProof/>
              </w:rPr>
            </w:pPr>
            <w:r w:rsidRPr="008A04D6">
              <w:rPr>
                <w:rFonts w:asciiTheme="minorHAnsi" w:hAnsiTheme="minorHAnsi" w:cstheme="minorHAnsi"/>
                <w:b/>
              </w:rPr>
              <w:t>Présentation de la situation de départ</w:t>
            </w:r>
          </w:p>
          <w:p w:rsidR="00806913" w:rsidRPr="008A04D6" w:rsidRDefault="00806913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Dans la cour ou dans un gymnase, répartir les élèves en </w:t>
            </w:r>
            <w:r w:rsidR="00D92E43">
              <w:rPr>
                <w:rFonts w:asciiTheme="minorHAnsi" w:eastAsia="Times New Roman" w:hAnsiTheme="minorHAnsi" w:cstheme="minorHAnsi"/>
                <w:lang w:eastAsia="fr-FR"/>
              </w:rPr>
              <w:t xml:space="preserve">4 ou </w:t>
            </w:r>
            <w:r w:rsidR="00056386">
              <w:rPr>
                <w:rFonts w:asciiTheme="minorHAnsi" w:eastAsia="Times New Roman" w:hAnsiTheme="minorHAnsi" w:cstheme="minorHAnsi"/>
                <w:lang w:eastAsia="fr-FR"/>
              </w:rPr>
              <w:t xml:space="preserve">5 </w:t>
            </w:r>
            <w:r w:rsidR="00056386" w:rsidRPr="008A04D6">
              <w:rPr>
                <w:rFonts w:asciiTheme="minorHAnsi" w:eastAsia="Times New Roman" w:hAnsiTheme="minorHAnsi" w:cstheme="minorHAnsi"/>
                <w:lang w:eastAsia="fr-FR"/>
              </w:rPr>
              <w:t>groupes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, chaque groupe dispose d’une corde à 13 </w:t>
            </w:r>
            <w:r w:rsidR="00B33E5E" w:rsidRPr="008A04D6">
              <w:rPr>
                <w:rFonts w:asciiTheme="minorHAnsi" w:eastAsia="Times New Roman" w:hAnsiTheme="minorHAnsi" w:cstheme="minorHAnsi"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806913" w:rsidRPr="008A04D6" w:rsidRDefault="00806913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Consigne :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observez et décrivez l’instrument que vous avez à disposition. Faites des hypothèses sur son utilisation.</w:t>
            </w:r>
          </w:p>
          <w:p w:rsidR="00806913" w:rsidRPr="008A04D6" w:rsidRDefault="00806913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→ 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On attend le nombre de </w:t>
            </w:r>
            <w:r w:rsidR="00B33E5E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, la notion d’intervalle ou d’écart entre deux </w:t>
            </w:r>
            <w:r w:rsidR="00B33E5E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nœuds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 consécutifs, la régular</w:t>
            </w:r>
            <w:r w:rsidR="003B60CC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i</w:t>
            </w: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té des intervalles, sert à sauter, jouer…</w:t>
            </w:r>
          </w:p>
          <w:p w:rsidR="00806913" w:rsidRPr="008A04D6" w:rsidRDefault="00806913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</w:p>
          <w:p w:rsidR="00806913" w:rsidRPr="008A04D6" w:rsidRDefault="00806913" w:rsidP="0067016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Instrument de géométrie</w:t>
            </w:r>
          </w:p>
          <w:p w:rsidR="0006769F" w:rsidRPr="008A04D6" w:rsidRDefault="003B60CC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Consigne :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 xml:space="preserve">« Comment </w:t>
            </w:r>
            <w:r w:rsidR="00806913" w:rsidRPr="008A04D6">
              <w:rPr>
                <w:rFonts w:asciiTheme="minorHAnsi" w:eastAsia="Times New Roman" w:hAnsiTheme="minorHAnsi" w:cstheme="minorHAnsi"/>
                <w:lang w:eastAsia="fr-FR"/>
              </w:rPr>
              <w:t>pourrait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-on</w:t>
            </w:r>
            <w:r w:rsidR="00806913"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utiliser cette corde pour faire de la géométrie ?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 »</w:t>
            </w:r>
          </w:p>
          <w:p w:rsidR="003B60CC" w:rsidRPr="008A04D6" w:rsidRDefault="003B60CC" w:rsidP="00670167">
            <w:pPr>
              <w:spacing w:after="46"/>
              <w:jc w:val="both"/>
              <w:rPr>
                <w:rFonts w:asciiTheme="minorHAnsi" w:hAnsiTheme="minorHAnsi" w:cstheme="minorHAnsi"/>
                <w:noProof/>
              </w:rPr>
            </w:pPr>
            <w:r w:rsidRPr="008A04D6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160020</wp:posOffset>
                      </wp:positionV>
                      <wp:extent cx="3543300" cy="752475"/>
                      <wp:effectExtent l="0" t="0" r="0" b="9525"/>
                      <wp:wrapNone/>
                      <wp:docPr id="14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60CC" w:rsidRPr="008A04D6" w:rsidRDefault="003B60CC" w:rsidP="003B60CC">
                                  <w:pPr>
                                    <w:spacing w:after="46"/>
                                    <w:jc w:val="both"/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</w:pPr>
                                  <w:r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 xml:space="preserve">Matériel à disposition : </w:t>
                                  </w:r>
                                </w:p>
                                <w:p w:rsidR="003B60CC" w:rsidRPr="008A04D6" w:rsidRDefault="00056386" w:rsidP="003B60CC">
                                  <w:pPr>
                                    <w:spacing w:after="46"/>
                                    <w:jc w:val="both"/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</w:pPr>
                                  <w:r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Craie</w:t>
                                  </w:r>
                                  <w:r w:rsidR="00670167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s</w:t>
                                  </w:r>
                                  <w:r w:rsidR="003B60CC"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, crayon</w:t>
                                  </w:r>
                                  <w:r w:rsidR="00670167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s</w:t>
                                  </w:r>
                                  <w:r w:rsidR="003B60CC"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, ardoise</w:t>
                                  </w:r>
                                  <w:r w:rsidR="00670167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s</w:t>
                                  </w:r>
                                  <w:r w:rsidR="003B60CC"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, prise de photo</w:t>
                                  </w:r>
                                  <w:r w:rsidR="00670167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s</w:t>
                                  </w:r>
                                  <w:r w:rsidR="003B60CC" w:rsidRPr="008A04D6">
                                    <w:rPr>
                                      <w:rFonts w:asciiTheme="minorHAnsi" w:eastAsia="Times New Roman" w:hAnsiTheme="minorHAnsi" w:cstheme="minorHAnsi"/>
                                      <w:lang w:eastAsia="fr-FR"/>
                                    </w:rPr>
                                    <w:t>….</w:t>
                                  </w:r>
                                </w:p>
                                <w:p w:rsidR="003B60CC" w:rsidRDefault="003B60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3" o:spid="_x0000_s1026" type="#_x0000_t202" style="position:absolute;left:0;text-align:left;margin-left:109.25pt;margin-top:12.6pt;width:279pt;height:5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" stroked="f">
                      <v:textbox>
                        <w:txbxContent>
                          <w:p w:rsidR="003B60CC" w:rsidRPr="008A04D6" w:rsidRDefault="003B60CC" w:rsidP="003B60CC">
                            <w:pPr>
                              <w:spacing w:after="46"/>
                              <w:jc w:val="both"/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</w:pPr>
                            <w:r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 xml:space="preserve">Matériel à disposition : </w:t>
                            </w:r>
                          </w:p>
                          <w:p w:rsidR="003B60CC" w:rsidRPr="008A04D6" w:rsidRDefault="00056386" w:rsidP="003B60CC">
                            <w:pPr>
                              <w:spacing w:after="46"/>
                              <w:jc w:val="both"/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</w:pPr>
                            <w:r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Craie</w:t>
                            </w:r>
                            <w:r w:rsidR="00670167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s</w:t>
                            </w:r>
                            <w:r w:rsidR="003B60CC"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, crayon</w:t>
                            </w:r>
                            <w:r w:rsidR="00670167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s</w:t>
                            </w:r>
                            <w:r w:rsidR="003B60CC"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, ardoise</w:t>
                            </w:r>
                            <w:r w:rsidR="00670167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s</w:t>
                            </w:r>
                            <w:r w:rsidR="003B60CC"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, prise de photo</w:t>
                            </w:r>
                            <w:r w:rsidR="00670167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s</w:t>
                            </w:r>
                            <w:r w:rsidR="003B60CC" w:rsidRPr="008A04D6">
                              <w:rPr>
                                <w:rFonts w:asciiTheme="minorHAnsi" w:eastAsia="Times New Roman" w:hAnsiTheme="minorHAnsi" w:cstheme="minorHAnsi"/>
                                <w:lang w:eastAsia="fr-FR"/>
                              </w:rPr>
                              <w:t>….</w:t>
                            </w:r>
                          </w:p>
                          <w:p w:rsidR="003B60CC" w:rsidRDefault="003B60CC"/>
                        </w:txbxContent>
                      </v:textbox>
                    </v:shape>
                  </w:pict>
                </mc:Fallback>
              </mc:AlternateContent>
            </w:r>
            <w:r w:rsidR="008A04D6" w:rsidRPr="008A04D6">
              <w:rPr>
                <w:rFonts w:asciiTheme="minorHAnsi" w:hAnsiTheme="minorHAnsi" w:cstheme="minorHAnsi"/>
                <w:noProof/>
                <w:lang w:eastAsia="fr-FR"/>
              </w:rPr>
              <w:t xml:space="preserve">        </w:t>
            </w:r>
            <w:r w:rsidRPr="008A04D6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>
                  <wp:extent cx="1076325" cy="101206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64" cy="10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4D6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:rsidR="00472145" w:rsidRPr="008A04D6" w:rsidRDefault="00472145" w:rsidP="0067016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472145" w:rsidRPr="008A04D6" w:rsidRDefault="00472145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Les groupes expliquent ce qu’ils ont réalisé </w:t>
            </w:r>
            <w:r w:rsidR="003F3A6D" w:rsidRPr="008A04D6">
              <w:rPr>
                <w:rFonts w:asciiTheme="minorHAnsi" w:eastAsia="Times New Roman" w:hAnsiTheme="minorHAnsi" w:cstheme="minorHAnsi"/>
                <w:lang w:eastAsia="fr-FR"/>
              </w:rPr>
              <w:t>et les actions de géométrie qu’ils ont effectuées.</w:t>
            </w:r>
          </w:p>
          <w:p w:rsidR="003F3A6D" w:rsidRPr="008A04D6" w:rsidRDefault="003F3A6D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L’enseignant veille à recentrer sur des correspondances de vocabulaire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194"/>
              <w:gridCol w:w="4197"/>
            </w:tblGrid>
            <w:tr w:rsidR="003F3A6D" w:rsidRPr="008A04D6" w:rsidTr="003F3A6D">
              <w:tc>
                <w:tcPr>
                  <w:tcW w:w="4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3F3A6D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 w:rsidRPr="008A04D6">
                    <w:rPr>
                      <w:rFonts w:asciiTheme="minorHAnsi" w:eastAsia="Times New Roman" w:hAnsiTheme="minorHAnsi" w:cstheme="minorHAnsi"/>
                      <w:b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>
                            <wp:simplePos x="0" y="0"/>
                            <wp:positionH relativeFrom="column">
                              <wp:posOffset>1753870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361950" cy="114300"/>
                            <wp:effectExtent l="0" t="19050" r="38100" b="38100"/>
                            <wp:wrapNone/>
                            <wp:docPr id="15" name="Flèche droit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195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3EE7DB3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Flèche droite 15" o:spid="_x0000_s1026" type="#_x0000_t13" style="position:absolute;margin-left:138.1pt;margin-top:5.6pt;width:28.5pt;height: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" adj="18189" fillcolor="black [3213]" strokecolor="black [3213]" strokeweight="1pt"/>
                        </w:pict>
                      </mc:Fallback>
                    </mc:AlternateContent>
                  </w:r>
                  <w:r w:rsidRPr="008A04D6"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Monde réel</w:t>
                  </w:r>
                </w:p>
              </w:tc>
              <w:tc>
                <w:tcPr>
                  <w:tcW w:w="42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670167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 xml:space="preserve">         </w:t>
                  </w:r>
                  <w:r w:rsidR="003F3A6D" w:rsidRPr="008A04D6"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Figure (en géométrie)</w:t>
                  </w:r>
                </w:p>
              </w:tc>
            </w:tr>
            <w:tr w:rsidR="003F3A6D" w:rsidRPr="008A04D6" w:rsidTr="003F3A6D">
              <w:tc>
                <w:tcPr>
                  <w:tcW w:w="4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056386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8A04D6">
                    <w:rPr>
                      <w:rFonts w:asciiTheme="minorHAnsi" w:eastAsia="Times New Roman" w:hAnsiTheme="minorHAnsi" w:cstheme="minorHAnsi"/>
                      <w:lang w:eastAsia="fr-FR"/>
                    </w:rPr>
                    <w:t>Nœud</w:t>
                  </w:r>
                </w:p>
              </w:tc>
              <w:tc>
                <w:tcPr>
                  <w:tcW w:w="42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3F3A6D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8A04D6"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         Point, extrémité d’un segment, sommet</w:t>
                  </w:r>
                </w:p>
              </w:tc>
            </w:tr>
            <w:tr w:rsidR="003F3A6D" w:rsidRPr="008A04D6" w:rsidTr="003F3A6D">
              <w:tc>
                <w:tcPr>
                  <w:tcW w:w="4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3F3A6D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8A04D6">
                    <w:rPr>
                      <w:rFonts w:asciiTheme="minorHAnsi" w:eastAsia="Times New Roman" w:hAnsiTheme="minorHAnsi" w:cstheme="minorHAnsi"/>
                      <w:lang w:eastAsia="fr-FR"/>
                    </w:rPr>
                    <w:t>Intervalle, écart entre 2 points</w:t>
                  </w:r>
                </w:p>
              </w:tc>
              <w:tc>
                <w:tcPr>
                  <w:tcW w:w="42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A6D" w:rsidRPr="008A04D6" w:rsidRDefault="00670167" w:rsidP="00670167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         u</w:t>
                  </w:r>
                  <w:r w:rsidR="003F3A6D" w:rsidRPr="008A04D6">
                    <w:rPr>
                      <w:rFonts w:asciiTheme="minorHAnsi" w:eastAsia="Times New Roman" w:hAnsiTheme="minorHAnsi" w:cstheme="minorHAnsi"/>
                      <w:lang w:eastAsia="fr-FR"/>
                    </w:rPr>
                    <w:t>n segment, une distance</w:t>
                  </w:r>
                  <w:r w:rsidR="00E20980" w:rsidRPr="008A04D6">
                    <w:rPr>
                      <w:rFonts w:asciiTheme="minorHAnsi" w:eastAsia="Times New Roman" w:hAnsiTheme="minorHAnsi" w:cstheme="minorHAnsi"/>
                      <w:lang w:eastAsia="fr-FR"/>
                    </w:rPr>
                    <w:t>, un côté</w:t>
                  </w:r>
                </w:p>
              </w:tc>
            </w:tr>
          </w:tbl>
          <w:p w:rsidR="00612361" w:rsidRPr="008A04D6" w:rsidRDefault="004E7594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i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 xml:space="preserve">N.B : </w:t>
            </w:r>
            <w:r w:rsidR="00670167">
              <w:rPr>
                <w:rFonts w:asciiTheme="minorHAnsi" w:eastAsia="Times New Roman" w:hAnsiTheme="minorHAnsi" w:cstheme="minorHAnsi"/>
                <w:i/>
                <w:lang w:eastAsia="fr-FR"/>
              </w:rPr>
              <w:t>L</w:t>
            </w:r>
            <w:r w:rsidR="00E20980" w:rsidRPr="008A04D6">
              <w:rPr>
                <w:rFonts w:asciiTheme="minorHAnsi" w:eastAsia="Times New Roman" w:hAnsiTheme="minorHAnsi" w:cstheme="minorHAnsi"/>
                <w:i/>
                <w:lang w:eastAsia="fr-FR"/>
              </w:rPr>
              <w:t>e matériel induit un tracé mais certains élèves vont peut-être effectuer des mesures, vérifier des alignements, des angles droits…</w:t>
            </w:r>
          </w:p>
          <w:p w:rsidR="008A04D6" w:rsidRPr="008A04D6" w:rsidRDefault="008A04D6" w:rsidP="0067016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Fin de séance</w:t>
            </w:r>
          </w:p>
          <w:p w:rsidR="003B60CC" w:rsidRDefault="008A04D6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 xml:space="preserve">Lecture du texte qu’est-ce que la corde à 13 nœuds et ou vidéo </w:t>
            </w:r>
            <w:proofErr w:type="spellStart"/>
            <w:r w:rsidRPr="008A04D6">
              <w:rPr>
                <w:rFonts w:asciiTheme="minorHAnsi" w:eastAsia="Times New Roman" w:hAnsiTheme="minorHAnsi" w:cstheme="minorHAnsi"/>
                <w:bCs/>
                <w:lang w:eastAsia="fr-FR"/>
              </w:rPr>
              <w:t>Guedelon</w:t>
            </w:r>
            <w:proofErr w:type="spellEnd"/>
            <w:r w:rsidR="00670167">
              <w:rPr>
                <w:rFonts w:asciiTheme="minorHAnsi" w:eastAsia="Times New Roman" w:hAnsiTheme="minorHAnsi" w:cstheme="minorHAnsi"/>
                <w:bCs/>
                <w:lang w:eastAsia="fr-FR"/>
              </w:rPr>
              <w:t>.</w:t>
            </w:r>
          </w:p>
          <w:p w:rsidR="008A04D6" w:rsidRDefault="00670167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lang w:eastAsia="fr-FR"/>
              </w:rPr>
            </w:pPr>
            <w:hyperlink r:id="rId9" w:history="1">
              <w:r w:rsidR="00D92E43" w:rsidRPr="00483C26">
                <w:rPr>
                  <w:rStyle w:val="Lienhypertexte"/>
                  <w:rFonts w:asciiTheme="minorHAnsi" w:eastAsia="Times New Roman" w:hAnsiTheme="minorHAnsi" w:cstheme="minorHAnsi"/>
                  <w:bCs/>
                  <w:lang w:eastAsia="fr-FR"/>
                </w:rPr>
                <w:t>https://www.youtube.com/</w:t>
              </w:r>
              <w:r w:rsidR="00D92E43" w:rsidRPr="00483C26">
                <w:rPr>
                  <w:rStyle w:val="Lienhypertexte"/>
                  <w:rFonts w:asciiTheme="minorHAnsi" w:eastAsia="Times New Roman" w:hAnsiTheme="minorHAnsi" w:cstheme="minorHAnsi"/>
                  <w:bCs/>
                  <w:lang w:eastAsia="fr-FR"/>
                </w:rPr>
                <w:t>w</w:t>
              </w:r>
              <w:r w:rsidR="00D92E43" w:rsidRPr="00483C26">
                <w:rPr>
                  <w:rStyle w:val="Lienhypertexte"/>
                  <w:rFonts w:asciiTheme="minorHAnsi" w:eastAsia="Times New Roman" w:hAnsiTheme="minorHAnsi" w:cstheme="minorHAnsi"/>
                  <w:bCs/>
                  <w:lang w:eastAsia="fr-FR"/>
                </w:rPr>
                <w:t>atch?v=aexp1gu5Rc0</w:t>
              </w:r>
            </w:hyperlink>
          </w:p>
          <w:p w:rsidR="00670167" w:rsidRPr="00670167" w:rsidRDefault="00670167" w:rsidP="006701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lang w:eastAsia="fr-FR"/>
              </w:rPr>
            </w:pPr>
          </w:p>
        </w:tc>
        <w:tc>
          <w:tcPr>
            <w:tcW w:w="1143" w:type="dxa"/>
          </w:tcPr>
          <w:p w:rsidR="0006769F" w:rsidRPr="008A04D6" w:rsidRDefault="0006769F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06769F" w:rsidRDefault="0006769F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670167" w:rsidRDefault="00670167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670167" w:rsidRDefault="00670167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670167" w:rsidRPr="008A04D6" w:rsidRDefault="00670167" w:rsidP="0054353F">
            <w:pPr>
              <w:jc w:val="center"/>
              <w:rPr>
                <w:rFonts w:asciiTheme="minorHAnsi" w:hAnsiTheme="minorHAnsi" w:cstheme="minorHAnsi"/>
              </w:rPr>
            </w:pPr>
          </w:p>
          <w:p w:rsidR="00D627C2" w:rsidRPr="008A04D6" w:rsidRDefault="00670167" w:rsidP="005435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</w:t>
            </w:r>
            <w:r w:rsidR="00806913" w:rsidRPr="008A04D6">
              <w:rPr>
                <w:rFonts w:asciiTheme="minorHAnsi" w:hAnsiTheme="minorHAnsi" w:cstheme="minorHAnsi"/>
              </w:rPr>
              <w:t>so espace</w:t>
            </w:r>
          </w:p>
          <w:p w:rsidR="00806913" w:rsidRPr="008A04D6" w:rsidRDefault="00806913" w:rsidP="0054353F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Par groupe</w:t>
            </w:r>
          </w:p>
          <w:p w:rsidR="00CD3974" w:rsidRPr="008A04D6" w:rsidRDefault="00670167" w:rsidP="005435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CD3974" w:rsidRPr="008A04D6">
              <w:rPr>
                <w:rFonts w:asciiTheme="minorHAnsi" w:hAnsiTheme="minorHAnsi" w:cstheme="minorHAnsi"/>
              </w:rPr>
              <w:t>e 4 ou 5</w:t>
            </w:r>
          </w:p>
        </w:tc>
      </w:tr>
      <w:tr w:rsidR="000D3778" w:rsidRPr="008A04D6" w:rsidTr="00EB56D5">
        <w:tc>
          <w:tcPr>
            <w:tcW w:w="1362" w:type="dxa"/>
          </w:tcPr>
          <w:p w:rsidR="000D3778" w:rsidRPr="008A04D6" w:rsidRDefault="000D3778" w:rsidP="00E80F6E">
            <w:pPr>
              <w:rPr>
                <w:rFonts w:asciiTheme="minorHAnsi" w:hAnsiTheme="minorHAnsi" w:cstheme="minorHAnsi"/>
              </w:rPr>
            </w:pPr>
          </w:p>
          <w:p w:rsidR="00F90327" w:rsidRDefault="003F3A6D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2</w:t>
            </w:r>
          </w:p>
          <w:p w:rsidR="00670167" w:rsidRPr="008A04D6" w:rsidRDefault="00670167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4E7594" w:rsidRPr="008A04D6" w:rsidRDefault="004E7594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Construction d’un répertoire de polygones</w:t>
            </w:r>
          </w:p>
          <w:p w:rsidR="004E7594" w:rsidRPr="008A04D6" w:rsidRDefault="004E7594" w:rsidP="006A2D3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31" w:type="dxa"/>
            <w:gridSpan w:val="2"/>
          </w:tcPr>
          <w:p w:rsidR="008A15EA" w:rsidRPr="008A04D6" w:rsidRDefault="004E7594" w:rsidP="00670167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E20980" w:rsidRPr="008A04D6" w:rsidRDefault="004E7594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 xml:space="preserve">A l’aide de la corde à 13 nœuds nous avons pu tracer différentes figures géométriques. </w:t>
            </w:r>
          </w:p>
          <w:p w:rsidR="004E7594" w:rsidRPr="008A04D6" w:rsidRDefault="00670167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Rappel des règles de tracés</w:t>
            </w:r>
            <w:r w:rsidR="007E0030">
              <w:rPr>
                <w:rFonts w:asciiTheme="minorHAnsi" w:hAnsiTheme="minorHAnsi" w:cstheme="minorHAnsi"/>
              </w:rPr>
              <w:t>, essayer d’être</w:t>
            </w:r>
            <w:r w:rsidR="00D92E43">
              <w:rPr>
                <w:rFonts w:asciiTheme="minorHAnsi" w:hAnsiTheme="minorHAnsi" w:cstheme="minorHAnsi"/>
              </w:rPr>
              <w:t xml:space="preserve"> le plus précis, </w:t>
            </w:r>
            <w:r>
              <w:rPr>
                <w:rFonts w:asciiTheme="minorHAnsi" w:hAnsiTheme="minorHAnsi" w:cstheme="minorHAnsi"/>
              </w:rPr>
              <w:t xml:space="preserve">le plus </w:t>
            </w:r>
            <w:r w:rsidR="00D92E43">
              <w:rPr>
                <w:rFonts w:asciiTheme="minorHAnsi" w:hAnsiTheme="minorHAnsi" w:cstheme="minorHAnsi"/>
              </w:rPr>
              <w:t>juste possible, se positionner aux extrémités etc…</w:t>
            </w:r>
          </w:p>
          <w:p w:rsidR="00E20980" w:rsidRPr="008A04D6" w:rsidRDefault="00E20980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Rappel des règles de groupe : les traceurs et les observateurs tournent pendant l’activité</w:t>
            </w:r>
            <w:r w:rsidR="00670167">
              <w:rPr>
                <w:rFonts w:asciiTheme="minorHAnsi" w:hAnsiTheme="minorHAnsi" w:cstheme="minorHAnsi"/>
              </w:rPr>
              <w:t>.</w:t>
            </w:r>
          </w:p>
          <w:p w:rsidR="004E7594" w:rsidRPr="008A04D6" w:rsidRDefault="004E7594" w:rsidP="0067016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E20980" w:rsidRPr="008A04D6" w:rsidRDefault="00E20980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Réaliser une affiche en traçant à l’aide de la corde à 13 nœuds une figure fermée pour la présenter à vos camarades avec toutes ses caractéristiques géométriques. </w:t>
            </w:r>
          </w:p>
          <w:p w:rsidR="00E20980" w:rsidRPr="008A04D6" w:rsidRDefault="00E20980" w:rsidP="0067016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E20980" w:rsidRPr="008A04D6" w:rsidRDefault="00E20980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Présentation puis tri des différentes figures.</w:t>
            </w:r>
          </w:p>
          <w:p w:rsidR="008A04D6" w:rsidRPr="008A04D6" w:rsidRDefault="008A04D6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 wp14:anchorId="19D8D49F" wp14:editId="5169AB0B">
                  <wp:extent cx="4610100" cy="821627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509" cy="83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980" w:rsidRPr="008A04D6" w:rsidRDefault="00E20980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Des figures fermées a plusieurs côtés sont des polygones. Parmi ces polygones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,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il y a l</w:t>
            </w:r>
            <w:r w:rsidR="00B33E5E">
              <w:rPr>
                <w:rFonts w:asciiTheme="minorHAnsi" w:eastAsia="Times New Roman" w:hAnsiTheme="minorHAnsi" w:cstheme="minorHAnsi"/>
                <w:lang w:eastAsia="fr-FR"/>
              </w:rPr>
              <w:t>es triangles, les quadrilatères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, etc…</w:t>
            </w:r>
          </w:p>
          <w:p w:rsidR="004E7594" w:rsidRPr="008A04D6" w:rsidRDefault="00E20980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On veille à ce que le vocabulaire 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« 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côté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 »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et 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« 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sommet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 »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soit évoqué.</w:t>
            </w:r>
          </w:p>
        </w:tc>
        <w:tc>
          <w:tcPr>
            <w:tcW w:w="1143" w:type="dxa"/>
          </w:tcPr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CD3974" w:rsidRPr="008A04D6" w:rsidRDefault="00670167" w:rsidP="00CD39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</w:t>
            </w:r>
            <w:r w:rsidR="00CD3974" w:rsidRPr="008A04D6">
              <w:rPr>
                <w:rFonts w:asciiTheme="minorHAnsi" w:hAnsiTheme="minorHAnsi" w:cstheme="minorHAnsi"/>
              </w:rPr>
              <w:t>so espace</w:t>
            </w: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0D3778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Groupes de 4 ou 5</w:t>
            </w:r>
          </w:p>
        </w:tc>
      </w:tr>
      <w:tr w:rsidR="004260F3" w:rsidRPr="008A04D6" w:rsidTr="00EB56D5">
        <w:tc>
          <w:tcPr>
            <w:tcW w:w="1362" w:type="dxa"/>
          </w:tcPr>
          <w:p w:rsidR="00CD3974" w:rsidRDefault="00CD3974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 3</w:t>
            </w:r>
          </w:p>
          <w:p w:rsidR="00670167" w:rsidRPr="008A04D6" w:rsidRDefault="00670167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CD3974" w:rsidRPr="008A04D6" w:rsidRDefault="00CD3974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Focale sur les triangles et/ou les quadrilatères</w:t>
            </w:r>
          </w:p>
          <w:p w:rsidR="004260F3" w:rsidRPr="008A04D6" w:rsidRDefault="004260F3" w:rsidP="00E80F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531" w:type="dxa"/>
            <w:gridSpan w:val="2"/>
          </w:tcPr>
          <w:p w:rsidR="004260F3" w:rsidRPr="008A04D6" w:rsidRDefault="00CD3974" w:rsidP="00670167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CD3974" w:rsidRPr="008A04D6" w:rsidRDefault="00CD3974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Avec une même corde à 13 nœuds</w:t>
            </w:r>
            <w:r w:rsidR="00670167">
              <w:rPr>
                <w:rFonts w:asciiTheme="minorHAnsi" w:hAnsiTheme="minorHAnsi" w:cstheme="minorHAnsi"/>
              </w:rPr>
              <w:t>,</w:t>
            </w:r>
            <w:r w:rsidRPr="008A04D6">
              <w:rPr>
                <w:rFonts w:asciiTheme="minorHAnsi" w:hAnsiTheme="minorHAnsi" w:cstheme="minorHAnsi"/>
              </w:rPr>
              <w:t xml:space="preserve"> on peut construire différentes figures géométriques : </w:t>
            </w:r>
            <w:r w:rsidR="00B33E5E">
              <w:rPr>
                <w:rFonts w:asciiTheme="minorHAnsi" w:hAnsiTheme="minorHAnsi" w:cstheme="minorHAnsi"/>
              </w:rPr>
              <w:t>des triangles, des quadrilatères</w:t>
            </w:r>
            <w:r w:rsidRPr="008A04D6">
              <w:rPr>
                <w:rFonts w:asciiTheme="minorHAnsi" w:hAnsiTheme="minorHAnsi" w:cstheme="minorHAnsi"/>
              </w:rPr>
              <w:t>, des hexagones etc…</w:t>
            </w:r>
          </w:p>
          <w:p w:rsidR="00612361" w:rsidRPr="008A04D6" w:rsidRDefault="00CD3974" w:rsidP="00670167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Présenter la cordelett</w:t>
            </w:r>
            <w:r w:rsidR="00B33E5E">
              <w:rPr>
                <w:rFonts w:asciiTheme="minorHAnsi" w:hAnsiTheme="minorHAnsi" w:cstheme="minorHAnsi"/>
              </w:rPr>
              <w:t>e. Rappeler les règles de tracés</w:t>
            </w:r>
            <w:r w:rsidRPr="008A04D6">
              <w:rPr>
                <w:rFonts w:asciiTheme="minorHAnsi" w:hAnsiTheme="minorHAnsi" w:cstheme="minorHAnsi"/>
              </w:rPr>
              <w:t>.</w:t>
            </w:r>
          </w:p>
          <w:p w:rsidR="00CD3974" w:rsidRPr="008A04D6" w:rsidRDefault="00CD3974" w:rsidP="0067016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EB56D5" w:rsidRDefault="00612361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4594860</wp:posOffset>
                      </wp:positionH>
                      <wp:positionV relativeFrom="paragraph">
                        <wp:posOffset>212725</wp:posOffset>
                      </wp:positionV>
                      <wp:extent cx="1028700" cy="76200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2361" w:rsidRDefault="0061236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7797810" wp14:editId="19FFE6A4">
                                        <wp:extent cx="533400" cy="588201"/>
                                        <wp:effectExtent l="0" t="0" r="0" b="254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552" cy="596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" o:spid="_x0000_s1027" type="#_x0000_t202" style="position:absolute;left:0;text-align:left;margin-left:361.8pt;margin-top:16.75pt;width:81pt;height:60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" filled="f" stroked="f" strokeweight=".5pt">
                      <v:textbox>
                        <w:txbxContent>
                          <w:p w:rsidR="00612361" w:rsidRDefault="0061236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797810" wp14:editId="19FFE6A4">
                                  <wp:extent cx="533400" cy="588201"/>
                                  <wp:effectExtent l="0" t="0" r="0" b="254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552" cy="596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974"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Avec la cordelette, par 2, vous allez tracer différents triangles/quadrilatères et noter les caractéristiques. </w:t>
            </w:r>
          </w:p>
          <w:p w:rsidR="00CD3974" w:rsidRPr="008A04D6" w:rsidRDefault="00CD3974" w:rsidP="00670167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lastRenderedPageBreak/>
              <w:t>Mise en commun</w:t>
            </w:r>
          </w:p>
          <w:p w:rsidR="00CD3974" w:rsidRPr="008A04D6" w:rsidRDefault="00CD3974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Les triangles peuvent être équilatéraux, isocèles, quelconque</w:t>
            </w:r>
            <w:r w:rsidR="00670167">
              <w:rPr>
                <w:rFonts w:asciiTheme="minorHAnsi" w:eastAsia="Times New Roman" w:hAnsiTheme="minorHAnsi" w:cstheme="minorHAnsi"/>
                <w:lang w:eastAsia="fr-FR"/>
              </w:rPr>
              <w:t>s</w:t>
            </w: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, équilatéraux.</w:t>
            </w:r>
          </w:p>
          <w:p w:rsidR="00612361" w:rsidRPr="008A04D6" w:rsidRDefault="00CD3974" w:rsidP="00670167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Les quadrilatères ne sont pas toujours des carrés ni des rectangles</w:t>
            </w:r>
            <w:r w:rsidR="00D25489" w:rsidRPr="008A04D6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  <w:r w:rsidR="00612361">
              <w:rPr>
                <w:rFonts w:asciiTheme="minorHAnsi" w:eastAsia="Times New Roman" w:hAnsiTheme="minorHAnsi" w:cstheme="minorHAnsi"/>
                <w:lang w:eastAsia="fr-FR"/>
              </w:rPr>
              <w:t xml:space="preserve"> (</w:t>
            </w:r>
            <w:r w:rsidR="00056386">
              <w:rPr>
                <w:rFonts w:asciiTheme="minorHAnsi" w:eastAsia="Times New Roman" w:hAnsiTheme="minorHAnsi" w:cstheme="minorHAnsi"/>
                <w:lang w:eastAsia="fr-FR"/>
              </w:rPr>
              <w:t>Cf.</w:t>
            </w:r>
            <w:r w:rsidR="00612361">
              <w:rPr>
                <w:rFonts w:asciiTheme="minorHAnsi" w:eastAsia="Times New Roman" w:hAnsiTheme="minorHAnsi" w:cstheme="minorHAnsi"/>
                <w:lang w:eastAsia="fr-FR"/>
              </w:rPr>
              <w:t xml:space="preserve"> annexe)</w:t>
            </w:r>
          </w:p>
          <w:p w:rsidR="0006769F" w:rsidRPr="008A04D6" w:rsidRDefault="00D25489" w:rsidP="00670167">
            <w:pPr>
              <w:spacing w:after="46"/>
              <w:jc w:val="both"/>
              <w:rPr>
                <w:rFonts w:asciiTheme="minorHAnsi" w:hAnsiTheme="minorHAnsi" w:cstheme="minorHAnsi"/>
                <w:noProof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Lors de cette mise en commun, commencer à coder les côtés   AB=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lang w:eastAsia="fr-FR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lang w:eastAsia="fr-FR"/>
                    </w:rPr>
                    <m:t>12</m:t>
                  </m:r>
                </m:den>
              </m:f>
              <m:r>
                <w:rPr>
                  <w:rFonts w:ascii="Cambria Math" w:eastAsia="Times New Roman" w:hAnsi="Cambria Math" w:cstheme="minorHAnsi"/>
                  <w:lang w:eastAsia="fr-FR"/>
                </w:rPr>
                <m:t xml:space="preserve"> </m:t>
              </m:r>
            </m:oMath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 si U est la longueur de la corde.</w:t>
            </w:r>
            <w:r w:rsidR="00CD3974" w:rsidRPr="008A04D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43" w:type="dxa"/>
          </w:tcPr>
          <w:p w:rsidR="004260F3" w:rsidRPr="008A04D6" w:rsidRDefault="004260F3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CD3974" w:rsidRPr="008A04D6" w:rsidRDefault="00CD3974" w:rsidP="00E80F6E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CD3974" w:rsidRPr="008A04D6" w:rsidRDefault="00CD3974" w:rsidP="00E80F6E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En binôme</w:t>
            </w: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  <w:p w:rsidR="00AE47A4" w:rsidRPr="008A04D6" w:rsidRDefault="00AE47A4" w:rsidP="00E80F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25489" w:rsidRPr="008A04D6" w:rsidTr="00EB56D5">
        <w:trPr>
          <w:trHeight w:val="4286"/>
        </w:trPr>
        <w:tc>
          <w:tcPr>
            <w:tcW w:w="1362" w:type="dxa"/>
          </w:tcPr>
          <w:p w:rsidR="00D25489" w:rsidRDefault="00D25489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lastRenderedPageBreak/>
              <w:t>Séance 4</w:t>
            </w:r>
          </w:p>
          <w:p w:rsidR="00612361" w:rsidRDefault="00612361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612361" w:rsidRDefault="00612361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612361" w:rsidRPr="008A04D6" w:rsidRDefault="00612361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D25489" w:rsidRPr="008A04D6" w:rsidRDefault="00D25489" w:rsidP="00670167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</w:rPr>
              <w:t>Le périmètre</w:t>
            </w:r>
          </w:p>
        </w:tc>
        <w:tc>
          <w:tcPr>
            <w:tcW w:w="8531" w:type="dxa"/>
            <w:gridSpan w:val="2"/>
          </w:tcPr>
          <w:p w:rsidR="00D25489" w:rsidRPr="008A04D6" w:rsidRDefault="00D25489" w:rsidP="00D25489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D25489" w:rsidRPr="008A04D6" w:rsidRDefault="00D25489" w:rsidP="00D25489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Avec une même corde à 13 nœu</w:t>
            </w:r>
            <w:r w:rsidR="00B33E5E">
              <w:rPr>
                <w:rFonts w:asciiTheme="minorHAnsi" w:hAnsiTheme="minorHAnsi" w:cstheme="minorHAnsi"/>
              </w:rPr>
              <w:t>ds</w:t>
            </w:r>
            <w:r w:rsidR="00670167">
              <w:rPr>
                <w:rFonts w:asciiTheme="minorHAnsi" w:hAnsiTheme="minorHAnsi" w:cstheme="minorHAnsi"/>
              </w:rPr>
              <w:t>,</w:t>
            </w:r>
            <w:r w:rsidR="00B33E5E">
              <w:rPr>
                <w:rFonts w:asciiTheme="minorHAnsi" w:hAnsiTheme="minorHAnsi" w:cstheme="minorHAnsi"/>
              </w:rPr>
              <w:t xml:space="preserve"> on peut construire différent</w:t>
            </w:r>
            <w:r w:rsidRPr="008A04D6">
              <w:rPr>
                <w:rFonts w:asciiTheme="minorHAnsi" w:hAnsiTheme="minorHAnsi" w:cstheme="minorHAnsi"/>
              </w:rPr>
              <w:t xml:space="preserve">s </w:t>
            </w:r>
            <w:r w:rsidR="00ED7B0E" w:rsidRPr="008A04D6">
              <w:rPr>
                <w:rFonts w:asciiTheme="minorHAnsi" w:hAnsiTheme="minorHAnsi" w:cstheme="minorHAnsi"/>
              </w:rPr>
              <w:t>quadrilatère</w:t>
            </w:r>
            <w:r w:rsidR="00B33E5E">
              <w:rPr>
                <w:rFonts w:asciiTheme="minorHAnsi" w:hAnsiTheme="minorHAnsi" w:cstheme="minorHAnsi"/>
              </w:rPr>
              <w:t>s</w:t>
            </w:r>
            <w:r w:rsidR="00ED7B0E" w:rsidRPr="008A04D6">
              <w:rPr>
                <w:rFonts w:asciiTheme="minorHAnsi" w:hAnsiTheme="minorHAnsi" w:cstheme="minorHAnsi"/>
              </w:rPr>
              <w:t xml:space="preserve"> ou triangle</w:t>
            </w:r>
            <w:r w:rsidR="00B33E5E">
              <w:rPr>
                <w:rFonts w:asciiTheme="minorHAnsi" w:hAnsiTheme="minorHAnsi" w:cstheme="minorHAnsi"/>
              </w:rPr>
              <w:t>s</w:t>
            </w:r>
            <w:r w:rsidR="00ED7B0E" w:rsidRPr="008A04D6">
              <w:rPr>
                <w:rFonts w:asciiTheme="minorHAnsi" w:hAnsiTheme="minorHAnsi" w:cstheme="minorHAnsi"/>
              </w:rPr>
              <w:t>.</w:t>
            </w:r>
          </w:p>
          <w:p w:rsidR="00ED7B0E" w:rsidRPr="008A04D6" w:rsidRDefault="00ED7B0E" w:rsidP="00D25489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Les 12 écarts entre les nœuds nous permettent de pouvoir coder nos figures.</w:t>
            </w:r>
          </w:p>
          <w:p w:rsidR="00D25489" w:rsidRPr="008A04D6" w:rsidRDefault="00D25489" w:rsidP="00D25489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</w:p>
          <w:p w:rsidR="00D25489" w:rsidRPr="008A04D6" w:rsidRDefault="00ED7B0E" w:rsidP="00D25489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Observer les 3 figures proposées avec la cordelette. Ont-elles le même périmètre ? Pourquoi ?</w:t>
            </w:r>
          </w:p>
          <w:p w:rsidR="00FE587F" w:rsidRPr="008A04D6" w:rsidRDefault="00FE587F" w:rsidP="00D25489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N.B : Ici on observe les stratégies (mesure des côtés, placer la cordelette sur la figure =contour ?)</w:t>
            </w:r>
          </w:p>
          <w:p w:rsidR="00D25489" w:rsidRPr="008A04D6" w:rsidRDefault="00D25489" w:rsidP="00D25489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commun</w:t>
            </w:r>
          </w:p>
          <w:p w:rsidR="00ED7B0E" w:rsidRPr="008A04D6" w:rsidRDefault="00ED7B0E" w:rsidP="00ED7B0E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Elles </w:t>
            </w:r>
            <w:r w:rsidR="00FE587F" w:rsidRPr="008A04D6">
              <w:rPr>
                <w:rFonts w:asciiTheme="minorHAnsi" w:eastAsia="Times New Roman" w:hAnsiTheme="minorHAnsi" w:cstheme="minorHAnsi"/>
                <w:lang w:eastAsia="fr-FR"/>
              </w:rPr>
              <w:t>ont été réalisées avec la cordelette donc elles ont toute le même périmètre.</w:t>
            </w:r>
          </w:p>
          <w:p w:rsidR="00FE587F" w:rsidRPr="008A04D6" w:rsidRDefault="00FE587F" w:rsidP="00ED7B0E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Des figures différentes peuvent avoir le même périmètre.</w:t>
            </w:r>
          </w:p>
          <w:p w:rsidR="00FE587F" w:rsidRPr="008A04D6" w:rsidRDefault="00FE587F" w:rsidP="00FE587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Entrainement</w:t>
            </w:r>
          </w:p>
          <w:p w:rsidR="00FE587F" w:rsidRPr="008A04D6" w:rsidRDefault="00FE587F" w:rsidP="00612361">
            <w:pPr>
              <w:spacing w:after="46"/>
              <w:rPr>
                <w:rFonts w:asciiTheme="minorHAnsi" w:hAnsiTheme="minorHAnsi" w:cstheme="minorHAnsi"/>
                <w:noProof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Réaliser une figure géométrique fermée dont le périmètre représente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lang w:eastAsia="fr-FR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lang w:eastAsia="fr-FR"/>
                    </w:rPr>
                    <m:t>12</m:t>
                  </m:r>
                </m:den>
              </m:f>
              <m:r>
                <w:rPr>
                  <w:rFonts w:ascii="Cambria Math" w:eastAsia="Times New Roman" w:hAnsi="Cambria Math" w:cstheme="minorHAnsi"/>
                  <w:lang w:eastAsia="fr-FR"/>
                </w:rPr>
                <m:t xml:space="preserve"> </m:t>
              </m:r>
            </m:oMath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 xml:space="preserve">de la cordelette. </w:t>
            </w:r>
            <w:r w:rsidR="00D25489" w:rsidRPr="008A04D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43" w:type="dxa"/>
          </w:tcPr>
          <w:p w:rsidR="00D25489" w:rsidRPr="008A04D6" w:rsidRDefault="00D25489" w:rsidP="00D25489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</w:p>
          <w:p w:rsidR="00D25489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Individuel</w:t>
            </w: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Pr="008A04D6" w:rsidRDefault="00FE587F" w:rsidP="00D25489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Collectif</w:t>
            </w:r>
          </w:p>
          <w:p w:rsidR="00D25489" w:rsidRPr="008A04D6" w:rsidRDefault="00FE587F" w:rsidP="00612361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Binôme</w:t>
            </w:r>
          </w:p>
        </w:tc>
      </w:tr>
      <w:tr w:rsidR="00FE587F" w:rsidRPr="008A04D6" w:rsidTr="00EB56D5">
        <w:trPr>
          <w:trHeight w:val="3251"/>
        </w:trPr>
        <w:tc>
          <w:tcPr>
            <w:tcW w:w="1362" w:type="dxa"/>
          </w:tcPr>
          <w:p w:rsidR="00670167" w:rsidRDefault="00670167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612361" w:rsidRDefault="00FE587F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Séance</w:t>
            </w:r>
            <w:r w:rsidR="008A04D6" w:rsidRPr="008A04D6">
              <w:rPr>
                <w:rFonts w:asciiTheme="minorHAnsi" w:hAnsiTheme="minorHAnsi" w:cstheme="minorHAnsi"/>
                <w:b/>
              </w:rPr>
              <w:t>s</w:t>
            </w:r>
          </w:p>
          <w:p w:rsidR="00FE587F" w:rsidRPr="008A04D6" w:rsidRDefault="008A04D6" w:rsidP="0067016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5 et 6</w:t>
            </w:r>
          </w:p>
          <w:p w:rsidR="00FE587F" w:rsidRPr="008A04D6" w:rsidRDefault="00FE587F" w:rsidP="008A04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531" w:type="dxa"/>
            <w:gridSpan w:val="2"/>
          </w:tcPr>
          <w:p w:rsidR="00FE587F" w:rsidRPr="008A04D6" w:rsidRDefault="00FE587F" w:rsidP="00FE587F">
            <w:pPr>
              <w:numPr>
                <w:ilvl w:val="0"/>
                <w:numId w:val="24"/>
              </w:numPr>
              <w:spacing w:after="46"/>
              <w:jc w:val="both"/>
              <w:rPr>
                <w:rFonts w:asciiTheme="minorHAnsi" w:hAnsiTheme="minorHAnsi" w:cstheme="minorHAnsi"/>
                <w:b/>
              </w:rPr>
            </w:pPr>
            <w:r w:rsidRPr="008A04D6">
              <w:rPr>
                <w:rFonts w:asciiTheme="minorHAnsi" w:hAnsiTheme="minorHAnsi" w:cstheme="minorHAnsi"/>
                <w:b/>
              </w:rPr>
              <w:t>Rappel de la séance précédente</w:t>
            </w:r>
          </w:p>
          <w:p w:rsidR="00FE587F" w:rsidRPr="008A04D6" w:rsidRDefault="00FE587F" w:rsidP="00FE587F">
            <w:pPr>
              <w:spacing w:after="46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Afficher les productions de la séance précédente. Vérification de l’uniformité du périmètre</w:t>
            </w:r>
            <w:r w:rsidR="00670167">
              <w:rPr>
                <w:rFonts w:asciiTheme="minorHAnsi" w:hAnsiTheme="minorHAnsi" w:cstheme="minorHAnsi"/>
              </w:rPr>
              <w:t>.</w:t>
            </w:r>
          </w:p>
          <w:p w:rsidR="00FE587F" w:rsidRPr="008A04D6" w:rsidRDefault="00FE587F" w:rsidP="00FE587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Mise en activité</w:t>
            </w:r>
            <w:r w:rsidR="008A04D6"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 : </w:t>
            </w:r>
            <w:r w:rsidR="00670167">
              <w:rPr>
                <w:rFonts w:asciiTheme="minorHAnsi" w:eastAsia="Times New Roman" w:hAnsiTheme="minorHAnsi" w:cstheme="minorHAnsi"/>
                <w:b/>
                <w:lang w:eastAsia="fr-FR"/>
              </w:rPr>
              <w:t>« </w:t>
            </w:r>
            <w:r w:rsidR="008A04D6" w:rsidRPr="008A04D6">
              <w:rPr>
                <w:rFonts w:asciiTheme="minorHAnsi" w:eastAsia="Times New Roman" w:hAnsiTheme="minorHAnsi" w:cstheme="minorHAnsi"/>
                <w:b/>
                <w:lang w:eastAsia="fr-FR"/>
              </w:rPr>
              <w:t>Qui suis-je ?</w:t>
            </w:r>
            <w:r w:rsidR="00670167">
              <w:rPr>
                <w:rFonts w:asciiTheme="minorHAnsi" w:eastAsia="Times New Roman" w:hAnsiTheme="minorHAnsi" w:cstheme="minorHAnsi"/>
                <w:b/>
                <w:lang w:eastAsia="fr-FR"/>
              </w:rPr>
              <w:t> »</w:t>
            </w:r>
          </w:p>
          <w:p w:rsidR="00FE587F" w:rsidRPr="008A04D6" w:rsidRDefault="008A04D6" w:rsidP="00FE587F">
            <w:pPr>
              <w:spacing w:after="46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A04D6">
              <w:rPr>
                <w:rFonts w:asciiTheme="minorHAnsi" w:eastAsia="Times New Roman" w:hAnsiTheme="minorHAnsi" w:cstheme="minorHAnsi"/>
                <w:lang w:eastAsia="fr-FR"/>
              </w:rPr>
              <w:t>Observer le codage et écrivez sur votre ardoise la lettre de la figure.</w:t>
            </w:r>
          </w:p>
          <w:p w:rsidR="00612361" w:rsidRPr="00EB56D5" w:rsidRDefault="00FE587F" w:rsidP="002F64DF">
            <w:pPr>
              <w:pStyle w:val="Paragraphedeliste"/>
              <w:numPr>
                <w:ilvl w:val="0"/>
                <w:numId w:val="24"/>
              </w:numPr>
              <w:spacing w:after="46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>Entrainement</w:t>
            </w:r>
            <w:r w:rsidR="00670167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en demi-</w:t>
            </w:r>
            <w:r w:rsidR="008A04D6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>groupe</w:t>
            </w:r>
            <w:r w:rsidR="00670167">
              <w:rPr>
                <w:rFonts w:asciiTheme="minorHAnsi" w:eastAsia="Times New Roman" w:hAnsiTheme="minorHAnsi" w:cstheme="minorHAnsi"/>
                <w:b/>
                <w:lang w:eastAsia="fr-FR"/>
              </w:rPr>
              <w:t>s</w:t>
            </w:r>
            <w:r w:rsidR="008A04D6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alterné</w:t>
            </w:r>
            <w:r w:rsidR="00670167">
              <w:rPr>
                <w:rFonts w:asciiTheme="minorHAnsi" w:eastAsia="Times New Roman" w:hAnsiTheme="minorHAnsi" w:cstheme="minorHAnsi"/>
                <w:b/>
                <w:lang w:eastAsia="fr-FR"/>
              </w:rPr>
              <w:t>s</w:t>
            </w:r>
            <w:r w:rsidR="00612361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</w:t>
            </w:r>
            <w:r w:rsidR="00EB56D5">
              <w:rPr>
                <w:rFonts w:asciiTheme="minorHAnsi" w:eastAsia="Times New Roman" w:hAnsiTheme="minorHAnsi" w:cstheme="minorHAnsi"/>
                <w:b/>
                <w:lang w:eastAsia="fr-FR"/>
              </w:rPr>
              <w:t>(inversement séance 6)</w:t>
            </w:r>
            <w:r w:rsidR="00612361" w:rsidRPr="00EB56D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         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67"/>
              <w:gridCol w:w="4014"/>
            </w:tblGrid>
            <w:tr w:rsidR="00612361" w:rsidTr="00B33E5E">
              <w:tc>
                <w:tcPr>
                  <w:tcW w:w="4367" w:type="dxa"/>
                </w:tcPr>
                <w:p w:rsidR="00612361" w:rsidRDefault="00612361" w:rsidP="00EB56D5">
                  <w:pPr>
                    <w:spacing w:after="46"/>
                    <w:jc w:val="center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Groupe 1</w:t>
                  </w:r>
                </w:p>
              </w:tc>
              <w:tc>
                <w:tcPr>
                  <w:tcW w:w="4014" w:type="dxa"/>
                </w:tcPr>
                <w:p w:rsidR="00612361" w:rsidRDefault="00612361" w:rsidP="00EB56D5">
                  <w:pPr>
                    <w:spacing w:after="46"/>
                    <w:jc w:val="center"/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lang w:eastAsia="fr-FR"/>
                    </w:rPr>
                    <w:t>Groupe 2</w:t>
                  </w:r>
                </w:p>
              </w:tc>
            </w:tr>
            <w:tr w:rsidR="00612361" w:rsidTr="00B33E5E">
              <w:tc>
                <w:tcPr>
                  <w:tcW w:w="4367" w:type="dxa"/>
                </w:tcPr>
                <w:p w:rsidR="00612361" w:rsidRPr="00EB56D5" w:rsidRDefault="00612361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>Réaliser le codage à partir d’une image/ d’un texte</w:t>
                  </w:r>
                </w:p>
              </w:tc>
              <w:tc>
                <w:tcPr>
                  <w:tcW w:w="4014" w:type="dxa"/>
                </w:tcPr>
                <w:p w:rsidR="00612361" w:rsidRPr="00EB56D5" w:rsidRDefault="00EB56D5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Ecrire un texte de </w:t>
                  </w:r>
                  <w:r w:rsidR="00B33E5E">
                    <w:rPr>
                      <w:rFonts w:asciiTheme="minorHAnsi" w:eastAsia="Times New Roman" w:hAnsiTheme="minorHAnsi" w:cstheme="minorHAnsi"/>
                      <w:lang w:eastAsia="fr-FR"/>
                    </w:rPr>
                    <w:t>« </w:t>
                  </w: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>qui suis-je</w:t>
                  </w:r>
                  <w:r w:rsidR="00B33E5E">
                    <w:rPr>
                      <w:rFonts w:asciiTheme="minorHAnsi" w:eastAsia="Times New Roman" w:hAnsiTheme="minorHAnsi" w:cstheme="minorHAnsi"/>
                      <w:lang w:eastAsia="fr-FR"/>
                    </w:rPr>
                    <w:t> »</w:t>
                  </w: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> ?</w:t>
                  </w:r>
                </w:p>
              </w:tc>
            </w:tr>
            <w:tr w:rsidR="00EB56D5" w:rsidTr="00B33E5E">
              <w:tc>
                <w:tcPr>
                  <w:tcW w:w="4367" w:type="dxa"/>
                </w:tcPr>
                <w:p w:rsidR="00EB56D5" w:rsidRPr="00EB56D5" w:rsidRDefault="00EB56D5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Réaliser la figure du </w:t>
                  </w:r>
                  <w:r w:rsidR="00B33E5E">
                    <w:rPr>
                      <w:rFonts w:asciiTheme="minorHAnsi" w:eastAsia="Times New Roman" w:hAnsiTheme="minorHAnsi" w:cstheme="minorHAnsi"/>
                      <w:lang w:eastAsia="fr-FR"/>
                    </w:rPr>
                    <w:t>« </w:t>
                  </w: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>qui suis-je</w:t>
                  </w:r>
                  <w:r w:rsidR="00B33E5E">
                    <w:rPr>
                      <w:rFonts w:asciiTheme="minorHAnsi" w:eastAsia="Times New Roman" w:hAnsiTheme="minorHAnsi" w:cstheme="minorHAnsi"/>
                      <w:lang w:eastAsia="fr-FR"/>
                    </w:rPr>
                    <w:t> »</w:t>
                  </w: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 xml:space="preserve"> du groupe 2</w:t>
                  </w:r>
                </w:p>
              </w:tc>
              <w:tc>
                <w:tcPr>
                  <w:tcW w:w="4014" w:type="dxa"/>
                </w:tcPr>
                <w:p w:rsidR="00EB56D5" w:rsidRPr="00EB56D5" w:rsidRDefault="00EB56D5" w:rsidP="00612361">
                  <w:pPr>
                    <w:spacing w:after="46"/>
                    <w:jc w:val="both"/>
                    <w:rPr>
                      <w:rFonts w:asciiTheme="minorHAnsi" w:eastAsia="Times New Roman" w:hAnsiTheme="minorHAnsi" w:cstheme="minorHAnsi"/>
                      <w:lang w:eastAsia="fr-FR"/>
                    </w:rPr>
                  </w:pPr>
                  <w:r w:rsidRPr="00EB56D5">
                    <w:rPr>
                      <w:rFonts w:asciiTheme="minorHAnsi" w:eastAsia="Times New Roman" w:hAnsiTheme="minorHAnsi" w:cstheme="minorHAnsi"/>
                      <w:lang w:eastAsia="fr-FR"/>
                    </w:rPr>
                    <w:t>Réaliser la figure codée du groupe 1</w:t>
                  </w:r>
                </w:p>
              </w:tc>
            </w:tr>
          </w:tbl>
          <w:p w:rsidR="008A04D6" w:rsidRPr="008A04D6" w:rsidRDefault="008A04D6" w:rsidP="00EB56D5">
            <w:pPr>
              <w:pStyle w:val="Paragraphedeliste"/>
              <w:spacing w:after="46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143" w:type="dxa"/>
          </w:tcPr>
          <w:p w:rsidR="00FE587F" w:rsidRPr="008A04D6" w:rsidRDefault="00FE587F" w:rsidP="00FE587F">
            <w:pPr>
              <w:jc w:val="center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Micro espace</w:t>
            </w:r>
          </w:p>
          <w:p w:rsidR="00FE587F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Collectif</w:t>
            </w:r>
          </w:p>
          <w:p w:rsidR="00612361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Individuel</w:t>
            </w:r>
          </w:p>
          <w:p w:rsidR="00612361" w:rsidRPr="008A04D6" w:rsidRDefault="00612361" w:rsidP="00FE587F">
            <w:pPr>
              <w:jc w:val="center"/>
              <w:rPr>
                <w:rFonts w:asciiTheme="minorHAnsi" w:hAnsiTheme="minorHAnsi" w:cstheme="minorHAnsi"/>
              </w:rPr>
            </w:pPr>
          </w:p>
          <w:p w:rsidR="00FE587F" w:rsidRDefault="00FE587F" w:rsidP="00612361">
            <w:pPr>
              <w:jc w:val="center"/>
              <w:rPr>
                <w:rFonts w:asciiTheme="minorHAnsi" w:hAnsiTheme="minorHAnsi" w:cstheme="minorHAnsi"/>
              </w:rPr>
            </w:pPr>
          </w:p>
          <w:p w:rsidR="00612361" w:rsidRPr="008A04D6" w:rsidRDefault="00612361" w:rsidP="0061236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E587F" w:rsidRPr="008A04D6" w:rsidTr="00EB56D5">
        <w:trPr>
          <w:trHeight w:val="1185"/>
        </w:trPr>
        <w:tc>
          <w:tcPr>
            <w:tcW w:w="11036" w:type="dxa"/>
            <w:gridSpan w:val="4"/>
          </w:tcPr>
          <w:p w:rsidR="00FE587F" w:rsidRPr="008A04D6" w:rsidRDefault="00FE587F" w:rsidP="00FE587F">
            <w:pPr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u w:val="single"/>
              </w:rPr>
              <w:t>Prolongement</w:t>
            </w:r>
            <w:r w:rsidRPr="008A04D6">
              <w:rPr>
                <w:rFonts w:asciiTheme="minorHAnsi" w:hAnsiTheme="minorHAnsi" w:cstheme="minorHAnsi"/>
              </w:rPr>
              <w:t xml:space="preserve"> :  </w:t>
            </w:r>
            <w:r w:rsidR="00612361">
              <w:rPr>
                <w:rFonts w:asciiTheme="minorHAnsi" w:hAnsiTheme="minorHAnsi" w:cstheme="minorHAnsi"/>
              </w:rPr>
              <w:t>L’activité périmètre peut être étendu</w:t>
            </w:r>
            <w:r w:rsidR="00B33E5E">
              <w:rPr>
                <w:rFonts w:asciiTheme="minorHAnsi" w:hAnsiTheme="minorHAnsi" w:cstheme="minorHAnsi"/>
              </w:rPr>
              <w:t>e</w:t>
            </w:r>
            <w:r w:rsidR="00612361">
              <w:rPr>
                <w:rFonts w:asciiTheme="minorHAnsi" w:hAnsiTheme="minorHAnsi" w:cstheme="minorHAnsi"/>
              </w:rPr>
              <w:t xml:space="preserve"> aux aires. </w:t>
            </w:r>
          </w:p>
          <w:p w:rsidR="00FE587F" w:rsidRPr="008A04D6" w:rsidRDefault="00FE587F" w:rsidP="00612361">
            <w:pPr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u w:val="single"/>
              </w:rPr>
              <w:t>Variable didactique</w:t>
            </w:r>
            <w:r w:rsidRPr="008A04D6">
              <w:rPr>
                <w:rFonts w:asciiTheme="minorHAnsi" w:hAnsiTheme="minorHAnsi" w:cstheme="minorHAnsi"/>
              </w:rPr>
              <w:t xml:space="preserve"> : </w:t>
            </w:r>
            <w:r w:rsidR="00612361">
              <w:rPr>
                <w:rFonts w:asciiTheme="minorHAnsi" w:hAnsiTheme="minorHAnsi" w:cstheme="minorHAnsi"/>
              </w:rPr>
              <w:t>Pour matérialiser les écarts et</w:t>
            </w:r>
            <w:r w:rsidR="00B33E5E">
              <w:rPr>
                <w:rFonts w:asciiTheme="minorHAnsi" w:hAnsiTheme="minorHAnsi" w:cstheme="minorHAnsi"/>
              </w:rPr>
              <w:t xml:space="preserve"> aider au codage</w:t>
            </w:r>
            <w:r w:rsidR="00670167">
              <w:rPr>
                <w:rFonts w:asciiTheme="minorHAnsi" w:hAnsiTheme="minorHAnsi" w:cstheme="minorHAnsi"/>
              </w:rPr>
              <w:t>,</w:t>
            </w:r>
            <w:bookmarkStart w:id="0" w:name="_GoBack"/>
            <w:bookmarkEnd w:id="0"/>
            <w:r w:rsidR="00B33E5E">
              <w:rPr>
                <w:rFonts w:asciiTheme="minorHAnsi" w:hAnsiTheme="minorHAnsi" w:cstheme="minorHAnsi"/>
              </w:rPr>
              <w:t xml:space="preserve"> une cordelette-</w:t>
            </w:r>
            <w:r w:rsidR="00612361">
              <w:rPr>
                <w:rFonts w:asciiTheme="minorHAnsi" w:hAnsiTheme="minorHAnsi" w:cstheme="minorHAnsi"/>
              </w:rPr>
              <w:t>paille peut être utilisée (cf. la ressource)</w:t>
            </w:r>
          </w:p>
        </w:tc>
      </w:tr>
      <w:tr w:rsidR="00D627C2" w:rsidRPr="008A04D6" w:rsidTr="00EB56D5">
        <w:tc>
          <w:tcPr>
            <w:tcW w:w="5379" w:type="dxa"/>
            <w:gridSpan w:val="2"/>
          </w:tcPr>
          <w:p w:rsidR="00D627C2" w:rsidRPr="008A04D6" w:rsidRDefault="00D627C2" w:rsidP="00EB56D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bCs/>
                <w:u w:val="single"/>
              </w:rPr>
              <w:t>Degré d’atteinte de(s) objectifs</w:t>
            </w:r>
            <w:r w:rsidRPr="008A04D6">
              <w:rPr>
                <w:rFonts w:asciiTheme="minorHAnsi" w:hAnsiTheme="minorHAnsi" w:cstheme="minorHAnsi"/>
              </w:rPr>
              <w:t> :</w:t>
            </w:r>
          </w:p>
          <w:p w:rsidR="00D627C2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 élèves ont tracé</w:t>
            </w:r>
            <w:r w:rsidR="00EB56D5">
              <w:rPr>
                <w:rFonts w:asciiTheme="minorHAnsi" w:hAnsiTheme="minorHAnsi" w:cstheme="minorHAnsi"/>
              </w:rPr>
              <w:t>, codé</w:t>
            </w:r>
            <w:r>
              <w:rPr>
                <w:rFonts w:asciiTheme="minorHAnsi" w:hAnsiTheme="minorHAnsi" w:cstheme="minorHAnsi"/>
              </w:rPr>
              <w:t xml:space="preserve"> des figures</w:t>
            </w:r>
          </w:p>
          <w:p w:rsidR="00612361" w:rsidRPr="008A04D6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 élèves ont tracé les figures d’un périmètre donné</w:t>
            </w:r>
          </w:p>
        </w:tc>
        <w:tc>
          <w:tcPr>
            <w:tcW w:w="5657" w:type="dxa"/>
            <w:gridSpan w:val="2"/>
          </w:tcPr>
          <w:p w:rsidR="00D627C2" w:rsidRPr="008A04D6" w:rsidRDefault="00D627C2" w:rsidP="00EB56D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  <w:b/>
                <w:bCs/>
                <w:u w:val="single"/>
              </w:rPr>
              <w:t>Principaux obstacles</w:t>
            </w:r>
            <w:r w:rsidRPr="008A04D6">
              <w:rPr>
                <w:rFonts w:asciiTheme="minorHAnsi" w:hAnsiTheme="minorHAnsi" w:cstheme="minorHAnsi"/>
              </w:rPr>
              <w:t> :</w:t>
            </w:r>
          </w:p>
          <w:p w:rsidR="006A2D36" w:rsidRPr="008A04D6" w:rsidRDefault="00612361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Faire le lien entre l’espace réel et la géométrie</w:t>
            </w:r>
          </w:p>
          <w:p w:rsidR="00D627C2" w:rsidRPr="008A04D6" w:rsidRDefault="00DD7152" w:rsidP="00EB56D5">
            <w:pPr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8A04D6">
              <w:rPr>
                <w:rFonts w:asciiTheme="minorHAnsi" w:hAnsiTheme="minorHAnsi" w:cstheme="minorHAnsi"/>
              </w:rPr>
              <w:t>Verbalisation</w:t>
            </w:r>
          </w:p>
        </w:tc>
      </w:tr>
    </w:tbl>
    <w:p w:rsidR="00D627C2" w:rsidRDefault="00D627C2" w:rsidP="00D627C2">
      <w:pPr>
        <w:rPr>
          <w:rFonts w:asciiTheme="minorHAnsi" w:hAnsiTheme="minorHAnsi" w:cstheme="minorHAnsi"/>
        </w:rPr>
      </w:pPr>
    </w:p>
    <w:p w:rsidR="00741F26" w:rsidRPr="00D54608" w:rsidRDefault="00741F26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Qu’est-ce que la corde à 13 </w:t>
      </w:r>
      <w:r w:rsidR="00B33E5E"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nœuds</w:t>
      </w: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 ?</w:t>
      </w:r>
    </w:p>
    <w:p w:rsidR="00741F26" w:rsidRDefault="00D54608" w:rsidP="00741F2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D54608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29B75AEB" wp14:editId="5F9321A7">
            <wp:extent cx="1422974" cy="115252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6866" cy="1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26" w:rsidRPr="00741F26" w:rsidRDefault="00741F26" w:rsidP="00D54608">
      <w:pPr>
        <w:pStyle w:val="NormalWeb"/>
        <w:spacing w:line="276" w:lineRule="auto"/>
        <w:jc w:val="both"/>
        <w:rPr>
          <w:rFonts w:ascii="Arial" w:hAnsi="Arial" w:cs="Arial"/>
          <w:color w:val="000000"/>
        </w:rPr>
      </w:pPr>
      <w:r w:rsidRPr="00741F26">
        <w:rPr>
          <w:rFonts w:ascii="Arial" w:hAnsi="Arial" w:cs="Arial"/>
        </w:rPr>
        <w:t xml:space="preserve">La </w:t>
      </w:r>
      <w:r w:rsidRPr="00741F26">
        <w:rPr>
          <w:rFonts w:ascii="Arial" w:hAnsi="Arial" w:cs="Arial"/>
          <w:b/>
          <w:bCs/>
        </w:rPr>
        <w:t xml:space="preserve">corde à treize </w:t>
      </w:r>
      <w:r w:rsidR="00B33E5E" w:rsidRPr="00741F26">
        <w:rPr>
          <w:rFonts w:ascii="Arial" w:hAnsi="Arial" w:cs="Arial"/>
          <w:b/>
          <w:bCs/>
        </w:rPr>
        <w:t>nœuds</w:t>
      </w:r>
      <w:r w:rsidRPr="00741F26">
        <w:rPr>
          <w:rFonts w:ascii="Arial" w:hAnsi="Arial" w:cs="Arial"/>
        </w:rPr>
        <w:t xml:space="preserve"> est un outil </w:t>
      </w:r>
      <w:hyperlink r:id="rId14" w:tooltip="Mathématiques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mathématique</w:t>
        </w:r>
      </w:hyperlink>
      <w:r w:rsidRPr="00D54608">
        <w:rPr>
          <w:rFonts w:ascii="Arial" w:hAnsi="Arial" w:cs="Arial"/>
          <w:color w:val="000000" w:themeColor="text1"/>
        </w:rPr>
        <w:t xml:space="preserve"> et </w:t>
      </w:r>
      <w:hyperlink r:id="rId15" w:tooltip="Géométrie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géométrique</w:t>
        </w:r>
      </w:hyperlink>
      <w:r w:rsidRPr="00D54608">
        <w:rPr>
          <w:rFonts w:ascii="Arial" w:hAnsi="Arial" w:cs="Arial"/>
          <w:color w:val="000000" w:themeColor="text1"/>
        </w:rPr>
        <w:t xml:space="preserve"> inventé par les </w:t>
      </w:r>
      <w:hyperlink r:id="rId16" w:tooltip="Égypte ancienne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Égyptiens</w:t>
        </w:r>
      </w:hyperlink>
      <w:r w:rsidRPr="00D54608">
        <w:rPr>
          <w:rFonts w:ascii="Arial" w:hAnsi="Arial" w:cs="Arial"/>
          <w:color w:val="000000" w:themeColor="text1"/>
        </w:rPr>
        <w:t xml:space="preserve"> </w:t>
      </w:r>
      <w:r w:rsidRPr="00741F26">
        <w:rPr>
          <w:rFonts w:ascii="Arial" w:hAnsi="Arial" w:cs="Arial"/>
        </w:rPr>
        <w:t xml:space="preserve">en 2000 av. J.-C. </w:t>
      </w:r>
      <w:r w:rsidR="00B33E5E">
        <w:rPr>
          <w:rFonts w:ascii="Arial" w:hAnsi="Arial" w:cs="Arial"/>
          <w:color w:val="000000"/>
        </w:rPr>
        <w:t>E</w:t>
      </w:r>
      <w:r w:rsidRPr="00741F26">
        <w:rPr>
          <w:rFonts w:ascii="Arial" w:hAnsi="Arial" w:cs="Arial"/>
          <w:color w:val="000000"/>
        </w:rPr>
        <w:t>lle servait à redéfinir les champs après la crue du Nil car les impôts dus par les paysans dépe</w:t>
      </w:r>
      <w:r w:rsidR="00B33E5E">
        <w:rPr>
          <w:rFonts w:ascii="Arial" w:hAnsi="Arial" w:cs="Arial"/>
          <w:color w:val="000000"/>
        </w:rPr>
        <w:t xml:space="preserve">ndaient de la surface cultivée </w:t>
      </w:r>
      <w:r w:rsidRPr="00741F26">
        <w:rPr>
          <w:rFonts w:ascii="Arial" w:hAnsi="Arial" w:cs="Arial"/>
          <w:color w:val="000000"/>
        </w:rPr>
        <w:t>(on dit aussi co</w:t>
      </w:r>
      <w:r w:rsidR="00B33E5E">
        <w:rPr>
          <w:rFonts w:ascii="Arial" w:hAnsi="Arial" w:cs="Arial"/>
          <w:color w:val="000000"/>
        </w:rPr>
        <w:t>rde égyptienne).</w:t>
      </w:r>
    </w:p>
    <w:p w:rsidR="00741F26" w:rsidRPr="00741F26" w:rsidRDefault="00741F26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 xml:space="preserve">Plus tard, du Moyen Âge à la Révolution Française, les arpenteurs utilisaient eux aussi la corde à treize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(Bastides (villes neuves) du Moyen Âge, fortifications de Vauban sous Louis XIV, camps militaires…) </w:t>
      </w:r>
    </w:p>
    <w:p w:rsidR="00741F26" w:rsidRPr="00741F26" w:rsidRDefault="00741F26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741F26" w:rsidRPr="00741F26" w:rsidRDefault="00741F26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Cette corde à treize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définit </w:t>
      </w:r>
      <w:r w:rsidRPr="00741F2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douze intervalles identiques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chaque intervalle étant égal à une des mesures en vigueur à cette époque : la </w:t>
      </w:r>
      <w:r w:rsidRPr="00741F2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« coudée 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» locale (la coudée mesure du coude à l’extrémité du médium, en cas d’absence, c’est la mesure humaine du seigneur ou du maître d’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œuvre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qui sert de référence). Une coudée mesurait en moyenne 52,36cm. </w:t>
      </w:r>
    </w:p>
    <w:p w:rsidR="00741F26" w:rsidRPr="00741F26" w:rsidRDefault="00741F26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741F26" w:rsidRPr="00741F26" w:rsidRDefault="00741F26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Cette corde servait à reporter au sol les tracés exacts de figures géométriques comme des angles droits, des triangles isocèles, des droites perpendiculaires ainsi que des cercles. </w:t>
      </w:r>
    </w:p>
    <w:p w:rsidR="00741F26" w:rsidRPr="00741F26" w:rsidRDefault="00741F26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741F26" w:rsidRDefault="00741F26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 Guédelon, en France aujourd’hui, on construit un château selon les techniques et les moyens du Moyen Âge, on utilise cette corde à 13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:rsidR="00D54608" w:rsidRDefault="00D54608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D54608" w:rsidRPr="00D54608" w:rsidRDefault="00D54608" w:rsidP="00D546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Qu’est-ce que la corde à 13 </w:t>
      </w:r>
      <w:r w:rsidR="00B33E5E"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nœuds</w:t>
      </w:r>
      <w:r w:rsidRPr="00741F26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 ?</w:t>
      </w:r>
    </w:p>
    <w:p w:rsidR="00D54608" w:rsidRDefault="00D54608" w:rsidP="00D546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D54608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392378A" wp14:editId="1B694DA0">
            <wp:extent cx="1323975" cy="107234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968" cy="10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08" w:rsidRPr="00741F26" w:rsidRDefault="00D54608" w:rsidP="00D54608">
      <w:pPr>
        <w:pStyle w:val="NormalWeb"/>
        <w:spacing w:line="276" w:lineRule="auto"/>
        <w:jc w:val="both"/>
        <w:rPr>
          <w:rFonts w:ascii="Arial" w:hAnsi="Arial" w:cs="Arial"/>
          <w:color w:val="000000"/>
        </w:rPr>
      </w:pPr>
      <w:r w:rsidRPr="00741F26">
        <w:rPr>
          <w:rFonts w:ascii="Arial" w:hAnsi="Arial" w:cs="Arial"/>
        </w:rPr>
        <w:t xml:space="preserve">La </w:t>
      </w:r>
      <w:r w:rsidRPr="00741F26">
        <w:rPr>
          <w:rFonts w:ascii="Arial" w:hAnsi="Arial" w:cs="Arial"/>
          <w:b/>
          <w:bCs/>
        </w:rPr>
        <w:t xml:space="preserve">corde à treize </w:t>
      </w:r>
      <w:r w:rsidR="00B33E5E" w:rsidRPr="00741F26">
        <w:rPr>
          <w:rFonts w:ascii="Arial" w:hAnsi="Arial" w:cs="Arial"/>
          <w:b/>
          <w:bCs/>
        </w:rPr>
        <w:t>nœuds</w:t>
      </w:r>
      <w:r w:rsidRPr="00741F26">
        <w:rPr>
          <w:rFonts w:ascii="Arial" w:hAnsi="Arial" w:cs="Arial"/>
        </w:rPr>
        <w:t xml:space="preserve"> est un outil </w:t>
      </w:r>
      <w:hyperlink r:id="rId17" w:tooltip="Mathématiques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mathématique</w:t>
        </w:r>
      </w:hyperlink>
      <w:r w:rsidRPr="00D54608">
        <w:rPr>
          <w:rFonts w:ascii="Arial" w:hAnsi="Arial" w:cs="Arial"/>
          <w:color w:val="000000" w:themeColor="text1"/>
        </w:rPr>
        <w:t xml:space="preserve"> et </w:t>
      </w:r>
      <w:hyperlink r:id="rId18" w:tooltip="Géométrie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géométrique</w:t>
        </w:r>
      </w:hyperlink>
      <w:r w:rsidRPr="00D54608">
        <w:rPr>
          <w:rFonts w:ascii="Arial" w:hAnsi="Arial" w:cs="Arial"/>
          <w:color w:val="000000" w:themeColor="text1"/>
        </w:rPr>
        <w:t xml:space="preserve"> inventé par les </w:t>
      </w:r>
      <w:hyperlink r:id="rId19" w:tooltip="Égypte ancienne" w:history="1">
        <w:r w:rsidRPr="00D54608">
          <w:rPr>
            <w:rStyle w:val="Lienhypertexte"/>
            <w:rFonts w:ascii="Arial" w:hAnsi="Arial" w:cs="Arial"/>
            <w:color w:val="000000" w:themeColor="text1"/>
            <w:u w:val="none"/>
          </w:rPr>
          <w:t>Égyptiens</w:t>
        </w:r>
      </w:hyperlink>
      <w:r w:rsidRPr="00D54608">
        <w:rPr>
          <w:rFonts w:ascii="Arial" w:hAnsi="Arial" w:cs="Arial"/>
          <w:color w:val="000000" w:themeColor="text1"/>
        </w:rPr>
        <w:t xml:space="preserve"> </w:t>
      </w:r>
      <w:r w:rsidRPr="00741F26">
        <w:rPr>
          <w:rFonts w:ascii="Arial" w:hAnsi="Arial" w:cs="Arial"/>
        </w:rPr>
        <w:t xml:space="preserve">en 2000 av. J.-C. </w:t>
      </w:r>
      <w:r w:rsidR="00B33E5E">
        <w:rPr>
          <w:rFonts w:ascii="Arial" w:hAnsi="Arial" w:cs="Arial"/>
          <w:color w:val="000000"/>
        </w:rPr>
        <w:t>E</w:t>
      </w:r>
      <w:r w:rsidRPr="00741F26">
        <w:rPr>
          <w:rFonts w:ascii="Arial" w:hAnsi="Arial" w:cs="Arial"/>
          <w:color w:val="000000"/>
        </w:rPr>
        <w:t>lle servait à redéfinir les champs après la crue du Nil car les impôts dus par les paysans dépe</w:t>
      </w:r>
      <w:r w:rsidR="00B33E5E">
        <w:rPr>
          <w:rFonts w:ascii="Arial" w:hAnsi="Arial" w:cs="Arial"/>
          <w:color w:val="000000"/>
        </w:rPr>
        <w:t xml:space="preserve">ndaient de la surface cultivée </w:t>
      </w:r>
      <w:r w:rsidRPr="00741F26">
        <w:rPr>
          <w:rFonts w:ascii="Arial" w:hAnsi="Arial" w:cs="Arial"/>
          <w:color w:val="000000"/>
        </w:rPr>
        <w:t>(on dit aussi corde égyptienne)</w:t>
      </w:r>
      <w:r w:rsidR="00B33E5E">
        <w:rPr>
          <w:rFonts w:ascii="Arial" w:hAnsi="Arial" w:cs="Arial"/>
          <w:color w:val="000000"/>
        </w:rPr>
        <w:t>.</w:t>
      </w:r>
      <w:r w:rsidRPr="00741F26">
        <w:rPr>
          <w:rFonts w:ascii="Arial" w:hAnsi="Arial" w:cs="Arial"/>
          <w:color w:val="000000"/>
        </w:rPr>
        <w:t xml:space="preserve"> </w:t>
      </w:r>
    </w:p>
    <w:p w:rsidR="00D54608" w:rsidRDefault="00D54608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Plus tard, du Moyen Âge à la Révolution Française, les arpenteurs utilisaient eux aussi la corde à treize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(Bastides (villes neuves) du Moyen Âge, fortifications de Vauban sous Louis XIV, camps militaires…) </w:t>
      </w:r>
    </w:p>
    <w:p w:rsidR="00D54608" w:rsidRPr="00741F26" w:rsidRDefault="00D54608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D54608" w:rsidRPr="00741F26" w:rsidRDefault="00D54608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Cette corde à treize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définit </w:t>
      </w:r>
      <w:r w:rsidRPr="00741F2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douze intervalles identiques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chaque intervalle étant égal à une des mesures en vigueur à cette époque : la </w:t>
      </w:r>
      <w:r w:rsidRPr="00741F2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« coudée 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» locale (la coudée mesure du coude à l’extrémité du médium, en cas d’absence, c’est la mesure humaine du seigneur ou du maître d’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œuvre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qui sert de référence). Une coudée mesurait en moyenne 52,36cm. </w:t>
      </w:r>
    </w:p>
    <w:p w:rsidR="00D54608" w:rsidRPr="00741F26" w:rsidRDefault="00D54608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D54608" w:rsidRPr="00741F26" w:rsidRDefault="00D54608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 xml:space="preserve">Cette corde servait à reporter au sol les tracés exacts de figures géométriques comme des angles droits, des triangles isocèles, des droites perpendiculaires ainsi que des cercles. </w:t>
      </w:r>
    </w:p>
    <w:p w:rsidR="00D54608" w:rsidRPr="00741F26" w:rsidRDefault="00D54608" w:rsidP="00D546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D54608" w:rsidRPr="00741F26" w:rsidRDefault="00D54608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 Guédelon, en France aujourd’hui, on construit un château selon les techniques et les moyens du Moyen Âge, on utilise cette corde à 13 </w:t>
      </w:r>
      <w:r w:rsidR="00B33E5E"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nœuds</w:t>
      </w:r>
      <w:r w:rsidRPr="00741F2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:rsidR="000170C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38735</wp:posOffset>
                </wp:positionV>
                <wp:extent cx="4943475" cy="542925"/>
                <wp:effectExtent l="0" t="0" r="9525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499D" w:rsidRPr="002A499D" w:rsidRDefault="002A499D" w:rsidP="002A499D">
                            <w:pPr>
                              <w:jc w:val="center"/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</w:pPr>
                            <w:r w:rsidRPr="002A499D">
                              <w:rPr>
                                <w:rFonts w:ascii="Berlin Sans FB Demi" w:hAnsi="Berlin Sans FB Demi"/>
                                <w:sz w:val="48"/>
                                <w:szCs w:val="48"/>
                              </w:rPr>
                              <w:t>Même périmètre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28" type="#_x0000_t202" style="position:absolute;left:0;text-align:left;margin-left:84.9pt;margin-top:3.05pt;width:389.25pt;height:42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" fillcolor="white [3201]" stroked="f" strokeweight=".5pt">
                <v:textbox>
                  <w:txbxContent>
                    <w:p w:rsidR="002A499D" w:rsidRPr="002A499D" w:rsidRDefault="002A499D" w:rsidP="002A499D">
                      <w:pPr>
                        <w:jc w:val="center"/>
                        <w:rPr>
                          <w:rFonts w:ascii="Berlin Sans FB Demi" w:hAnsi="Berlin Sans FB Demi"/>
                          <w:sz w:val="48"/>
                          <w:szCs w:val="48"/>
                        </w:rPr>
                      </w:pPr>
                      <w:r w:rsidRPr="002A499D">
                        <w:rPr>
                          <w:rFonts w:ascii="Berlin Sans FB Demi" w:hAnsi="Berlin Sans FB Demi"/>
                          <w:sz w:val="48"/>
                          <w:szCs w:val="48"/>
                        </w:rPr>
                        <w:t>Même périmètre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7544435</wp:posOffset>
                </wp:positionV>
                <wp:extent cx="6200775" cy="21717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99D" w:rsidRDefault="002A49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D99400" wp14:editId="51EDCB2D">
                                  <wp:extent cx="3674745" cy="2073910"/>
                                  <wp:effectExtent l="0" t="0" r="1905" b="25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4745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9" type="#_x0000_t202" style="position:absolute;left:0;text-align:left;margin-left:51.9pt;margin-top:594.05pt;width:488.25pt;height:17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" filled="f" stroked="f" strokeweight=".5pt">
                <v:textbox>
                  <w:txbxContent>
                    <w:p w:rsidR="002A499D" w:rsidRDefault="002A49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D99400" wp14:editId="51EDCB2D">
                            <wp:extent cx="3674745" cy="2073910"/>
                            <wp:effectExtent l="0" t="0" r="1905" b="254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4745" cy="207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58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1931035</wp:posOffset>
                </wp:positionV>
                <wp:extent cx="6610350" cy="52959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29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8BA" w:rsidRDefault="00B35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0" type="#_x0000_t202" style="position:absolute;left:0;text-align:left;margin-left:4.65pt;margin-top:152.05pt;width:520.5pt;height:41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" filled="f" stroked="f" strokeweight=".5pt">
                <v:textbox>
                  <w:txbxContent>
                    <w:p w:rsidR="00B358BA" w:rsidRDefault="00B358B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3F2EC1" wp14:editId="03F16315">
            <wp:extent cx="6421120" cy="405130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0CD">
        <w:rPr>
          <w:noProof/>
          <w:lang w:eastAsia="fr-FR"/>
        </w:rPr>
        <w:drawing>
          <wp:inline distT="0" distB="0" distL="0" distR="0" wp14:anchorId="4887E8FC" wp14:editId="10775440">
            <wp:extent cx="6840855" cy="4316095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BA" w:rsidRDefault="00B358BA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B358BA" w:rsidRDefault="00B358BA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34484A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34484A"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Qui suis-je ?</w:t>
      </w: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2A499D" w:rsidP="000B552D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Mes mesures sont AB=BC= AC</w:t>
      </w:r>
      <w:r w:rsidR="000B552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=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  <w:r w:rsidR="000B552D" w:rsidRPr="000B552D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je suis</w:t>
      </w: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B552D">
        <w:rPr>
          <w:noProof/>
          <w:lang w:eastAsia="fr-FR"/>
        </w:rPr>
        <w:t xml:space="preserve"> </w:t>
      </w:r>
      <w:r w:rsidRPr="000B552D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920A5D3" wp14:editId="6C62CAD3">
            <wp:extent cx="2191056" cy="161947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</w:t>
      </w:r>
      <w:r w:rsidRPr="000B552D">
        <w:rPr>
          <w:noProof/>
          <w:lang w:eastAsia="fr-FR"/>
        </w:rPr>
        <w:drawing>
          <wp:inline distT="0" distB="0" distL="0" distR="0" wp14:anchorId="286055A1" wp14:editId="4455D06B">
            <wp:extent cx="2029108" cy="1438476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52D">
        <w:rPr>
          <w:noProof/>
          <w:lang w:eastAsia="fr-FR"/>
        </w:rPr>
        <w:t xml:space="preserve"> </w:t>
      </w:r>
      <w:r w:rsidRPr="000B552D">
        <w:rPr>
          <w:noProof/>
          <w:lang w:eastAsia="fr-FR"/>
        </w:rPr>
        <w:drawing>
          <wp:inline distT="0" distB="0" distL="0" distR="0" wp14:anchorId="239CA93B" wp14:editId="2233D61D">
            <wp:extent cx="1828800" cy="1641231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8638" cy="16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9D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2A499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             Figure A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  <w:t>Figure B                                       Figure C</w:t>
      </w:r>
    </w:p>
    <w:p w:rsidR="000B552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0B552D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Mes mesures sont </w:t>
      </w:r>
      <w:r w:rsidR="0034484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AB=</w:t>
      </w:r>
      <w:r w:rsidR="0034484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  <m:r>
          <w:rPr>
            <w:rFonts w:ascii="Cambria Math" w:eastAsia="Times New Roman" w:hAnsi="Cambria Math" w:cs="Arial"/>
            <w:color w:val="000000"/>
            <w:sz w:val="24"/>
            <w:szCs w:val="24"/>
            <w:lang w:eastAsia="fr-FR"/>
          </w:rPr>
          <m:t xml:space="preserve"> </m:t>
        </m:r>
      </m:oMath>
      <w:r w:rsidR="0034484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BC=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  <w:r w:rsidR="0034484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CD=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  <w:r w:rsidR="0034484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DE=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40"/>
          <w:szCs w:val="24"/>
          <w:lang w:eastAsia="fr-FR"/>
        </w:rPr>
      </w:pPr>
      <w:r w:rsidRPr="0034484A">
        <w:rPr>
          <w:rFonts w:ascii="Arial" w:eastAsia="Times New Roman" w:hAnsi="Arial" w:cs="Arial"/>
          <w:noProof/>
          <w:color w:val="000000"/>
          <w:sz w:val="40"/>
          <w:szCs w:val="24"/>
          <w:lang w:eastAsia="fr-FR"/>
        </w:rPr>
        <w:lastRenderedPageBreak/>
        <w:drawing>
          <wp:inline distT="0" distB="0" distL="0" distR="0" wp14:anchorId="56140D8D" wp14:editId="18E0D166">
            <wp:extent cx="2000529" cy="876422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40"/>
          <w:szCs w:val="24"/>
          <w:lang w:eastAsia="fr-FR"/>
        </w:rPr>
        <w:t xml:space="preserve">    </w:t>
      </w:r>
      <w:r w:rsidRPr="0034484A">
        <w:rPr>
          <w:rFonts w:ascii="Arial" w:eastAsia="Times New Roman" w:hAnsi="Arial" w:cs="Arial"/>
          <w:noProof/>
          <w:color w:val="000000"/>
          <w:sz w:val="40"/>
          <w:szCs w:val="24"/>
          <w:lang w:eastAsia="fr-FR"/>
        </w:rPr>
        <w:drawing>
          <wp:inline distT="0" distB="0" distL="0" distR="0" wp14:anchorId="0D9F86B9" wp14:editId="691573E0">
            <wp:extent cx="2038635" cy="80021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84A">
        <w:rPr>
          <w:rFonts w:ascii="Arial" w:eastAsia="Times New Roman" w:hAnsi="Arial" w:cs="Arial"/>
          <w:noProof/>
          <w:color w:val="000000"/>
          <w:sz w:val="40"/>
          <w:szCs w:val="24"/>
          <w:lang w:eastAsia="fr-FR"/>
        </w:rPr>
        <w:drawing>
          <wp:inline distT="0" distB="0" distL="0" distR="0" wp14:anchorId="111A5043" wp14:editId="1795F53C">
            <wp:extent cx="2086266" cy="838317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40"/>
          <w:szCs w:val="24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 xml:space="preserve">            </w:t>
      </w:r>
      <w:r w:rsidR="00056386" w:rsidRPr="0034484A">
        <w:rPr>
          <w:rFonts w:ascii="Arial" w:eastAsia="Times New Roman" w:hAnsi="Arial" w:cs="Arial"/>
          <w:color w:val="000000"/>
          <w:lang w:eastAsia="fr-FR"/>
        </w:rPr>
        <w:t>Figure</w:t>
      </w:r>
      <w:r w:rsidR="00056386">
        <w:rPr>
          <w:rFonts w:ascii="Arial" w:eastAsia="Times New Roman" w:hAnsi="Arial" w:cs="Arial"/>
          <w:color w:val="000000"/>
          <w:lang w:eastAsia="fr-FR"/>
        </w:rPr>
        <w:t xml:space="preserve"> A</w:t>
      </w:r>
      <w:r>
        <w:rPr>
          <w:rFonts w:ascii="Arial" w:eastAsia="Times New Roman" w:hAnsi="Arial" w:cs="Arial"/>
          <w:color w:val="000000"/>
          <w:lang w:eastAsia="fr-FR"/>
        </w:rPr>
        <w:t xml:space="preserve">                                                  Figure B                                       Figure C</w:t>
      </w: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</w:p>
    <w:p w:rsidR="0034484A" w:rsidRP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 xml:space="preserve">J’ai un angle droit et mon plus grand côté mesure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</w:p>
    <w:p w:rsidR="000B552D" w:rsidRDefault="000B552D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Pr="0034484A">
        <w:rPr>
          <w:rFonts w:ascii="Arial" w:eastAsia="Times New Roman" w:hAnsi="Arial" w:cs="Arial"/>
          <w:noProof/>
          <w:color w:val="000000"/>
          <w:sz w:val="40"/>
          <w:szCs w:val="24"/>
          <w:lang w:eastAsia="fr-FR"/>
        </w:rPr>
        <w:drawing>
          <wp:inline distT="0" distB="0" distL="0" distR="0" wp14:anchorId="7D94FB9E" wp14:editId="5785D57B">
            <wp:extent cx="2086266" cy="838317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   </w:t>
      </w:r>
      <w:r w:rsidRPr="000B552D">
        <w:rPr>
          <w:noProof/>
          <w:lang w:eastAsia="fr-FR"/>
        </w:rPr>
        <w:drawing>
          <wp:inline distT="0" distB="0" distL="0" distR="0" wp14:anchorId="71BF1758" wp14:editId="4AEF725F">
            <wp:extent cx="2029108" cy="1438476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</w:t>
      </w:r>
      <w:r w:rsidRPr="000B552D">
        <w:rPr>
          <w:noProof/>
          <w:lang w:eastAsia="fr-FR"/>
        </w:rPr>
        <w:drawing>
          <wp:inline distT="0" distB="0" distL="0" distR="0" wp14:anchorId="1445CDF1" wp14:editId="54FA5843">
            <wp:extent cx="1828800" cy="1641231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8638" cy="16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4A" w:rsidRDefault="00056386" w:rsidP="0034484A">
      <w:pPr>
        <w:autoSpaceDE w:val="0"/>
        <w:autoSpaceDN w:val="0"/>
        <w:adjustRightInd w:val="0"/>
        <w:spacing w:after="0"/>
        <w:ind w:left="708" w:firstLine="708"/>
        <w:rPr>
          <w:rFonts w:ascii="Arial" w:eastAsia="Times New Roman" w:hAnsi="Arial" w:cs="Arial"/>
          <w:color w:val="000000"/>
          <w:lang w:eastAsia="fr-FR"/>
        </w:rPr>
      </w:pPr>
      <w:r w:rsidRPr="0034484A">
        <w:rPr>
          <w:rFonts w:ascii="Arial" w:eastAsia="Times New Roman" w:hAnsi="Arial" w:cs="Arial"/>
          <w:color w:val="000000"/>
          <w:lang w:eastAsia="fr-FR"/>
        </w:rPr>
        <w:t>Figure</w:t>
      </w:r>
      <w:r>
        <w:rPr>
          <w:rFonts w:ascii="Arial" w:eastAsia="Times New Roman" w:hAnsi="Arial" w:cs="Arial"/>
          <w:color w:val="000000"/>
          <w:lang w:eastAsia="fr-FR"/>
        </w:rPr>
        <w:t xml:space="preserve"> A</w:t>
      </w:r>
      <w:r w:rsidR="0034484A">
        <w:rPr>
          <w:rFonts w:ascii="Arial" w:eastAsia="Times New Roman" w:hAnsi="Arial" w:cs="Arial"/>
          <w:color w:val="000000"/>
          <w:lang w:eastAsia="fr-FR"/>
        </w:rPr>
        <w:t xml:space="preserve">                                                  Figure B                                       Figure C</w:t>
      </w: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0B552D" w:rsidRDefault="000B552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Codage</w:t>
      </w:r>
    </w:p>
    <w:p w:rsidR="0034484A" w:rsidRDefault="0034484A" w:rsidP="0034484A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>Image 1 à coder                                                                                         Image 2 à coder</w:t>
      </w: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34484A" w:rsidRDefault="0034484A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 w:rsidRPr="0034484A">
        <w:rPr>
          <w:rFonts w:asciiTheme="minorHAnsi" w:eastAsia="Times New Roman" w:hAnsiTheme="minorHAnsi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15C35015" wp14:editId="5BC3021A">
            <wp:extent cx="2019582" cy="1247949"/>
            <wp:effectExtent l="0" t="0" r="0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 xml:space="preserve">                                                        </w:t>
      </w:r>
      <w:r w:rsidR="007854EB" w:rsidRPr="007854EB">
        <w:rPr>
          <w:rFonts w:asciiTheme="minorHAnsi" w:eastAsia="Times New Roman" w:hAnsiTheme="minorHAnsi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15639255" wp14:editId="3BA97034">
            <wp:extent cx="1362265" cy="1209844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>Texte 1 à coder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ab/>
        <w:t>Texte 2 à coder</w:t>
      </w: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7854EB" w:rsidRDefault="007854EB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 xml:space="preserve">Je suis un pentagone régulier (mes côtés sont </w:t>
      </w:r>
      <w:r w:rsidR="00056386"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 xml:space="preserve">égaux) 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  <w:t xml:space="preserve">         Je suis un triangle isocèle</w:t>
      </w:r>
    </w:p>
    <w:p w:rsidR="00FB1072" w:rsidRDefault="00FB1072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FB1072" w:rsidRDefault="00FB1072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FB1072" w:rsidRDefault="00FB1072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  <w:r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  <w:t>Ecrire un qui suis-je</w:t>
      </w:r>
    </w:p>
    <w:p w:rsidR="00FB1072" w:rsidRDefault="00FB1072" w:rsidP="00FB1072">
      <w:pPr>
        <w:autoSpaceDE w:val="0"/>
        <w:autoSpaceDN w:val="0"/>
        <w:adjustRightInd w:val="0"/>
        <w:spacing w:after="0"/>
        <w:jc w:val="center"/>
        <w:rPr>
          <w:rFonts w:ascii="Berlin Sans FB Demi" w:eastAsia="Times New Roman" w:hAnsi="Berlin Sans FB Demi" w:cs="Arial"/>
          <w:color w:val="000000"/>
          <w:sz w:val="48"/>
          <w:szCs w:val="48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FB1072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 partir d’images</w:t>
      </w: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82E4518" wp14:editId="09B0084A">
            <wp:extent cx="1828800" cy="111442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35B4B62E" wp14:editId="52C8B24D">
            <wp:extent cx="2447925" cy="1306345"/>
            <wp:effectExtent l="0" t="0" r="0" b="825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4904" cy="13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 partir de codage</w:t>
      </w: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Ecris le texte qui correspond au codage  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/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  <m:r>
          <w:rPr>
            <w:rFonts w:ascii="Cambria Math" w:eastAsia="Times New Roman" w:hAnsi="Cambria Math" w:cs="Arial"/>
            <w:color w:val="000000"/>
            <w:sz w:val="24"/>
            <w:szCs w:val="24"/>
            <w:lang w:eastAsia="fr-FR"/>
          </w:rPr>
          <m:t xml:space="preserve">  /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</w:p>
    <w:p w:rsid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P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Ecris le texte qui correspond au codage  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/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  <m:r>
          <w:rPr>
            <w:rFonts w:ascii="Cambria Math" w:eastAsia="Times New Roman" w:hAnsi="Cambria Math" w:cs="Arial"/>
            <w:color w:val="000000"/>
            <w:sz w:val="24"/>
            <w:szCs w:val="24"/>
            <w:lang w:eastAsia="fr-FR"/>
          </w:rPr>
          <m:t xml:space="preserve">  /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fr-FR"/>
              </w:rPr>
              <m:t>12</m:t>
            </m:r>
          </m:den>
        </m:f>
      </m:oMath>
    </w:p>
    <w:p w:rsidR="00FB1072" w:rsidRPr="00FB1072" w:rsidRDefault="00FB1072" w:rsidP="00FB107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FB1072" w:rsidRPr="0034484A" w:rsidRDefault="00FB1072" w:rsidP="0034484A">
      <w:pPr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color w:val="000000"/>
          <w:sz w:val="24"/>
          <w:szCs w:val="24"/>
          <w:lang w:eastAsia="fr-FR"/>
        </w:rPr>
      </w:pPr>
    </w:p>
    <w:p w:rsidR="002A499D" w:rsidRPr="00741F26" w:rsidRDefault="002A499D" w:rsidP="00D5460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sectPr w:rsidR="002A499D" w:rsidRPr="00741F26" w:rsidSect="00EB56D5">
      <w:footerReference w:type="default" r:id="rId34"/>
      <w:pgSz w:w="11907" w:h="16840" w:code="9"/>
      <w:pgMar w:top="284" w:right="567" w:bottom="284" w:left="567" w:header="34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D0E" w:rsidRDefault="00F01D0E">
      <w:r>
        <w:separator/>
      </w:r>
    </w:p>
  </w:endnote>
  <w:endnote w:type="continuationSeparator" w:id="0">
    <w:p w:rsidR="00F01D0E" w:rsidRDefault="00F01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3D" w:rsidRDefault="00BE273D" w:rsidP="00EB56D5">
    <w:pPr>
      <w:pStyle w:val="Pieddepage"/>
      <w:tabs>
        <w:tab w:val="clear" w:pos="4536"/>
        <w:tab w:val="clear" w:pos="9072"/>
        <w:tab w:val="center" w:pos="5386"/>
      </w:tabs>
      <w:spacing w:after="0"/>
      <w:jc w:val="center"/>
      <w:rPr>
        <w:sz w:val="20"/>
      </w:rPr>
    </w:pPr>
    <w:r>
      <w:rPr>
        <w:sz w:val="20"/>
      </w:rPr>
      <w:t>Gil Gaune</w:t>
    </w:r>
    <w:r w:rsidRPr="00BE273D">
      <w:rPr>
        <w:sz w:val="20"/>
      </w:rPr>
      <w:t>, Nathalie Roussel, Cécile Xercavins</w:t>
    </w:r>
  </w:p>
  <w:p w:rsidR="000B10BD" w:rsidRDefault="00BE273D" w:rsidP="00EB56D5">
    <w:pPr>
      <w:pStyle w:val="Pieddepage"/>
      <w:tabs>
        <w:tab w:val="clear" w:pos="4536"/>
        <w:tab w:val="clear" w:pos="9072"/>
        <w:tab w:val="center" w:pos="7380"/>
        <w:tab w:val="right" w:pos="13680"/>
      </w:tabs>
      <w:spacing w:after="0"/>
      <w:jc w:val="center"/>
      <w:rPr>
        <w:sz w:val="20"/>
      </w:rPr>
    </w:pPr>
    <w:r>
      <w:rPr>
        <w:sz w:val="20"/>
      </w:rPr>
      <w:t>Référent</w:t>
    </w:r>
    <w:r w:rsidRPr="00BE273D">
      <w:rPr>
        <w:sz w:val="20"/>
      </w:rPr>
      <w:t>s Mathématiques de Circonscription, département du Rhône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D0E" w:rsidRDefault="00F01D0E">
      <w:r>
        <w:separator/>
      </w:r>
    </w:p>
  </w:footnote>
  <w:footnote w:type="continuationSeparator" w:id="0">
    <w:p w:rsidR="00F01D0E" w:rsidRDefault="00F01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AF6"/>
    <w:multiLevelType w:val="hybridMultilevel"/>
    <w:tmpl w:val="1C44C32C"/>
    <w:lvl w:ilvl="0" w:tplc="F926B00A">
      <w:numFmt w:val="bullet"/>
      <w:lvlText w:val="-"/>
      <w:lvlJc w:val="left"/>
      <w:pPr>
        <w:ind w:left="3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" w15:restartNumberingAfterBreak="0">
    <w:nsid w:val="017C3307"/>
    <w:multiLevelType w:val="hybridMultilevel"/>
    <w:tmpl w:val="49E664FA"/>
    <w:lvl w:ilvl="0" w:tplc="28720092">
      <w:numFmt w:val="bullet"/>
      <w:lvlText w:val="-"/>
      <w:lvlJc w:val="left"/>
      <w:pPr>
        <w:ind w:left="454" w:hanging="94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FC0"/>
    <w:multiLevelType w:val="hybridMultilevel"/>
    <w:tmpl w:val="218C5AD4"/>
    <w:lvl w:ilvl="0" w:tplc="07A0F0E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DD6EA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9C8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A29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800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DEBC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127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E0C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71645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0104"/>
    <w:multiLevelType w:val="hybridMultilevel"/>
    <w:tmpl w:val="9F504620"/>
    <w:lvl w:ilvl="0" w:tplc="515E0D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20704"/>
    <w:multiLevelType w:val="hybridMultilevel"/>
    <w:tmpl w:val="88D25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F542DB"/>
    <w:multiLevelType w:val="hybridMultilevel"/>
    <w:tmpl w:val="B2006090"/>
    <w:lvl w:ilvl="0" w:tplc="094270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D3F35"/>
    <w:multiLevelType w:val="hybridMultilevel"/>
    <w:tmpl w:val="3452739A"/>
    <w:lvl w:ilvl="0" w:tplc="7A02403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A5EDA"/>
    <w:multiLevelType w:val="hybridMultilevel"/>
    <w:tmpl w:val="202814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91238"/>
    <w:multiLevelType w:val="hybridMultilevel"/>
    <w:tmpl w:val="DE12140A"/>
    <w:lvl w:ilvl="0" w:tplc="60E22536">
      <w:numFmt w:val="bullet"/>
      <w:suff w:val="nothing"/>
      <w:lvlText w:val="-"/>
      <w:lvlJc w:val="left"/>
      <w:pPr>
        <w:ind w:left="720" w:hanging="607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B165F"/>
    <w:multiLevelType w:val="hybridMultilevel"/>
    <w:tmpl w:val="AFBC3D8A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F3631"/>
    <w:multiLevelType w:val="hybridMultilevel"/>
    <w:tmpl w:val="581ECBCA"/>
    <w:lvl w:ilvl="0" w:tplc="5A76B760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F5700"/>
    <w:multiLevelType w:val="hybridMultilevel"/>
    <w:tmpl w:val="36FE35AC"/>
    <w:lvl w:ilvl="0" w:tplc="0CA2219E">
      <w:numFmt w:val="bullet"/>
      <w:suff w:val="nothing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E5941"/>
    <w:multiLevelType w:val="hybridMultilevel"/>
    <w:tmpl w:val="5B7AC152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9150953"/>
    <w:multiLevelType w:val="hybridMultilevel"/>
    <w:tmpl w:val="8576A350"/>
    <w:lvl w:ilvl="0" w:tplc="DCC621CA">
      <w:start w:val="1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C17A9"/>
    <w:multiLevelType w:val="hybridMultilevel"/>
    <w:tmpl w:val="42A88D12"/>
    <w:lvl w:ilvl="0" w:tplc="5D8C1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B6B0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7C23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9CF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2E4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72C8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BCE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D4EC7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7C30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827EAF"/>
    <w:multiLevelType w:val="hybridMultilevel"/>
    <w:tmpl w:val="0EA2BDD0"/>
    <w:lvl w:ilvl="0" w:tplc="5734ED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79F1650"/>
    <w:multiLevelType w:val="hybridMultilevel"/>
    <w:tmpl w:val="94F644A0"/>
    <w:lvl w:ilvl="0" w:tplc="A90A9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5224A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68EF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64E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CD6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CE5D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1C6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820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BE35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4" w15:restartNumberingAfterBreak="0">
    <w:nsid w:val="6FD35125"/>
    <w:multiLevelType w:val="hybridMultilevel"/>
    <w:tmpl w:val="5A5611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DF3373D"/>
    <w:multiLevelType w:val="hybridMultilevel"/>
    <w:tmpl w:val="ACFCE73E"/>
    <w:lvl w:ilvl="0" w:tplc="040C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2"/>
  </w:num>
  <w:num w:numId="4">
    <w:abstractNumId w:val="35"/>
  </w:num>
  <w:num w:numId="5">
    <w:abstractNumId w:val="21"/>
  </w:num>
  <w:num w:numId="6">
    <w:abstractNumId w:val="30"/>
  </w:num>
  <w:num w:numId="7">
    <w:abstractNumId w:val="9"/>
  </w:num>
  <w:num w:numId="8">
    <w:abstractNumId w:val="8"/>
  </w:num>
  <w:num w:numId="9">
    <w:abstractNumId w:val="23"/>
  </w:num>
  <w:num w:numId="10">
    <w:abstractNumId w:val="14"/>
  </w:num>
  <w:num w:numId="11">
    <w:abstractNumId w:val="24"/>
  </w:num>
  <w:num w:numId="12">
    <w:abstractNumId w:val="28"/>
  </w:num>
  <w:num w:numId="13">
    <w:abstractNumId w:val="19"/>
  </w:num>
  <w:num w:numId="14">
    <w:abstractNumId w:val="26"/>
  </w:num>
  <w:num w:numId="15">
    <w:abstractNumId w:val="5"/>
  </w:num>
  <w:num w:numId="16">
    <w:abstractNumId w:val="32"/>
  </w:num>
  <w:num w:numId="17">
    <w:abstractNumId w:val="25"/>
  </w:num>
  <w:num w:numId="18">
    <w:abstractNumId w:val="27"/>
  </w:num>
  <w:num w:numId="19">
    <w:abstractNumId w:val="36"/>
  </w:num>
  <w:num w:numId="20">
    <w:abstractNumId w:val="33"/>
  </w:num>
  <w:num w:numId="21">
    <w:abstractNumId w:val="16"/>
  </w:num>
  <w:num w:numId="22">
    <w:abstractNumId w:val="10"/>
  </w:num>
  <w:num w:numId="23">
    <w:abstractNumId w:val="15"/>
  </w:num>
  <w:num w:numId="24">
    <w:abstractNumId w:val="37"/>
  </w:num>
  <w:num w:numId="25">
    <w:abstractNumId w:val="20"/>
  </w:num>
  <w:num w:numId="26">
    <w:abstractNumId w:val="34"/>
  </w:num>
  <w:num w:numId="27">
    <w:abstractNumId w:val="18"/>
  </w:num>
  <w:num w:numId="28">
    <w:abstractNumId w:val="7"/>
  </w:num>
  <w:num w:numId="29">
    <w:abstractNumId w:val="3"/>
  </w:num>
  <w:num w:numId="30">
    <w:abstractNumId w:val="13"/>
  </w:num>
  <w:num w:numId="31">
    <w:abstractNumId w:val="29"/>
  </w:num>
  <w:num w:numId="32">
    <w:abstractNumId w:val="6"/>
  </w:num>
  <w:num w:numId="33">
    <w:abstractNumId w:val="0"/>
  </w:num>
  <w:num w:numId="34">
    <w:abstractNumId w:val="1"/>
  </w:num>
  <w:num w:numId="35">
    <w:abstractNumId w:val="17"/>
  </w:num>
  <w:num w:numId="36">
    <w:abstractNumId w:val="12"/>
  </w:num>
  <w:num w:numId="37">
    <w:abstractNumId w:val="11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170CD"/>
    <w:rsid w:val="00017D7C"/>
    <w:rsid w:val="000200DE"/>
    <w:rsid w:val="00047443"/>
    <w:rsid w:val="00056067"/>
    <w:rsid w:val="00056386"/>
    <w:rsid w:val="0006769F"/>
    <w:rsid w:val="00070740"/>
    <w:rsid w:val="000A64D8"/>
    <w:rsid w:val="000B10BD"/>
    <w:rsid w:val="000B14C7"/>
    <w:rsid w:val="000B552D"/>
    <w:rsid w:val="000C4324"/>
    <w:rsid w:val="000D3778"/>
    <w:rsid w:val="000D5724"/>
    <w:rsid w:val="00100BC9"/>
    <w:rsid w:val="001027A0"/>
    <w:rsid w:val="00121B78"/>
    <w:rsid w:val="0012391B"/>
    <w:rsid w:val="00153383"/>
    <w:rsid w:val="00153CEC"/>
    <w:rsid w:val="00157979"/>
    <w:rsid w:val="00162349"/>
    <w:rsid w:val="001805BB"/>
    <w:rsid w:val="001A7D88"/>
    <w:rsid w:val="001C3B2D"/>
    <w:rsid w:val="001D0CB9"/>
    <w:rsid w:val="001D4FAA"/>
    <w:rsid w:val="001E4ABE"/>
    <w:rsid w:val="00274CD9"/>
    <w:rsid w:val="00284083"/>
    <w:rsid w:val="002A499D"/>
    <w:rsid w:val="002B33FA"/>
    <w:rsid w:val="002B3E29"/>
    <w:rsid w:val="002B4054"/>
    <w:rsid w:val="002B7F2C"/>
    <w:rsid w:val="002F436E"/>
    <w:rsid w:val="00316988"/>
    <w:rsid w:val="00320F2C"/>
    <w:rsid w:val="0034484A"/>
    <w:rsid w:val="00352AAC"/>
    <w:rsid w:val="00355F64"/>
    <w:rsid w:val="0036640D"/>
    <w:rsid w:val="003A7472"/>
    <w:rsid w:val="003B60CC"/>
    <w:rsid w:val="003C1256"/>
    <w:rsid w:val="003D31FD"/>
    <w:rsid w:val="003F3A6D"/>
    <w:rsid w:val="003F6B88"/>
    <w:rsid w:val="004260F3"/>
    <w:rsid w:val="00464578"/>
    <w:rsid w:val="00472145"/>
    <w:rsid w:val="004A4794"/>
    <w:rsid w:val="004C1D47"/>
    <w:rsid w:val="004D3B6A"/>
    <w:rsid w:val="004D7511"/>
    <w:rsid w:val="004E31D3"/>
    <w:rsid w:val="004E69FA"/>
    <w:rsid w:val="004E7594"/>
    <w:rsid w:val="004F5E53"/>
    <w:rsid w:val="004F707C"/>
    <w:rsid w:val="0051671D"/>
    <w:rsid w:val="005264EF"/>
    <w:rsid w:val="0054353F"/>
    <w:rsid w:val="005736CF"/>
    <w:rsid w:val="00577EC5"/>
    <w:rsid w:val="0058198D"/>
    <w:rsid w:val="005A7ED5"/>
    <w:rsid w:val="005B596D"/>
    <w:rsid w:val="005C1616"/>
    <w:rsid w:val="005C200A"/>
    <w:rsid w:val="006023A0"/>
    <w:rsid w:val="00612361"/>
    <w:rsid w:val="00613AD7"/>
    <w:rsid w:val="006343D6"/>
    <w:rsid w:val="00641A58"/>
    <w:rsid w:val="00643255"/>
    <w:rsid w:val="0064680E"/>
    <w:rsid w:val="00647121"/>
    <w:rsid w:val="0065585B"/>
    <w:rsid w:val="00670167"/>
    <w:rsid w:val="0067036D"/>
    <w:rsid w:val="006A2D36"/>
    <w:rsid w:val="006E78F6"/>
    <w:rsid w:val="006F23DD"/>
    <w:rsid w:val="007108E6"/>
    <w:rsid w:val="00713086"/>
    <w:rsid w:val="00724EBC"/>
    <w:rsid w:val="00741F26"/>
    <w:rsid w:val="0075740A"/>
    <w:rsid w:val="007637D5"/>
    <w:rsid w:val="00771E81"/>
    <w:rsid w:val="00781945"/>
    <w:rsid w:val="007854EB"/>
    <w:rsid w:val="007D50C0"/>
    <w:rsid w:val="007E0030"/>
    <w:rsid w:val="007F1C4C"/>
    <w:rsid w:val="007F74FA"/>
    <w:rsid w:val="00802A56"/>
    <w:rsid w:val="00806913"/>
    <w:rsid w:val="00812F83"/>
    <w:rsid w:val="00813BE0"/>
    <w:rsid w:val="00830806"/>
    <w:rsid w:val="0083553C"/>
    <w:rsid w:val="00890296"/>
    <w:rsid w:val="008930F7"/>
    <w:rsid w:val="0089486B"/>
    <w:rsid w:val="008A04D6"/>
    <w:rsid w:val="008A15EA"/>
    <w:rsid w:val="008B74BF"/>
    <w:rsid w:val="008D6D22"/>
    <w:rsid w:val="008F4299"/>
    <w:rsid w:val="00921363"/>
    <w:rsid w:val="00934D1B"/>
    <w:rsid w:val="00940F2F"/>
    <w:rsid w:val="00945B02"/>
    <w:rsid w:val="0096165E"/>
    <w:rsid w:val="0098633E"/>
    <w:rsid w:val="00992810"/>
    <w:rsid w:val="009E0B4E"/>
    <w:rsid w:val="009F1545"/>
    <w:rsid w:val="00A02027"/>
    <w:rsid w:val="00A06CAE"/>
    <w:rsid w:val="00A11753"/>
    <w:rsid w:val="00A7502B"/>
    <w:rsid w:val="00AC1544"/>
    <w:rsid w:val="00AD08B0"/>
    <w:rsid w:val="00AE47A4"/>
    <w:rsid w:val="00B00BED"/>
    <w:rsid w:val="00B159D0"/>
    <w:rsid w:val="00B247AB"/>
    <w:rsid w:val="00B33E5E"/>
    <w:rsid w:val="00B358BA"/>
    <w:rsid w:val="00B70233"/>
    <w:rsid w:val="00B86DB2"/>
    <w:rsid w:val="00BA5903"/>
    <w:rsid w:val="00BE273D"/>
    <w:rsid w:val="00C43985"/>
    <w:rsid w:val="00C67603"/>
    <w:rsid w:val="00C84F0B"/>
    <w:rsid w:val="00C86B5E"/>
    <w:rsid w:val="00CA0AD8"/>
    <w:rsid w:val="00CB7B26"/>
    <w:rsid w:val="00CC153D"/>
    <w:rsid w:val="00CD3974"/>
    <w:rsid w:val="00CF29EA"/>
    <w:rsid w:val="00D03A63"/>
    <w:rsid w:val="00D25489"/>
    <w:rsid w:val="00D54608"/>
    <w:rsid w:val="00D627C2"/>
    <w:rsid w:val="00D678B8"/>
    <w:rsid w:val="00D858B6"/>
    <w:rsid w:val="00D92E43"/>
    <w:rsid w:val="00DA27A1"/>
    <w:rsid w:val="00DA4C8C"/>
    <w:rsid w:val="00DB71AD"/>
    <w:rsid w:val="00DC6F9C"/>
    <w:rsid w:val="00DD7152"/>
    <w:rsid w:val="00E20980"/>
    <w:rsid w:val="00E351AD"/>
    <w:rsid w:val="00E61E6E"/>
    <w:rsid w:val="00E67B69"/>
    <w:rsid w:val="00E80F6E"/>
    <w:rsid w:val="00E8293D"/>
    <w:rsid w:val="00E87D28"/>
    <w:rsid w:val="00EA302D"/>
    <w:rsid w:val="00EB56D5"/>
    <w:rsid w:val="00ED7B0E"/>
    <w:rsid w:val="00EE12F3"/>
    <w:rsid w:val="00EE2453"/>
    <w:rsid w:val="00F01D0E"/>
    <w:rsid w:val="00F2691B"/>
    <w:rsid w:val="00F43345"/>
    <w:rsid w:val="00F8168C"/>
    <w:rsid w:val="00F90022"/>
    <w:rsid w:val="00F90327"/>
    <w:rsid w:val="00FB1072"/>
    <w:rsid w:val="00FC7F3E"/>
    <w:rsid w:val="00FE587F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C17F0DB"/>
  <w15:chartTrackingRefBased/>
  <w15:docId w15:val="{919CFDD6-843E-4CF6-BCD7-5CD93CB3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38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6386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character" w:styleId="Lienhypertextesuivivisit">
    <w:name w:val="FollowedHyperlink"/>
    <w:rsid w:val="005A7ED5"/>
    <w:rPr>
      <w:color w:val="954F72"/>
      <w:u w:val="single"/>
    </w:rPr>
  </w:style>
  <w:style w:type="character" w:customStyle="1" w:styleId="tbj">
    <w:name w:val="tbj"/>
    <w:rsid w:val="00921363"/>
  </w:style>
  <w:style w:type="paragraph" w:customStyle="1" w:styleId="Cartable">
    <w:name w:val="Cartable"/>
    <w:basedOn w:val="Normal"/>
    <w:qFormat/>
    <w:rsid w:val="0005638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56386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56386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056386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398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D25489"/>
    <w:rPr>
      <w:color w:val="808080"/>
    </w:rPr>
  </w:style>
  <w:style w:type="paragraph" w:styleId="NormalWeb">
    <w:name w:val="Normal (Web)"/>
    <w:basedOn w:val="Normal"/>
    <w:uiPriority w:val="99"/>
    <w:unhideWhenUsed/>
    <w:rsid w:val="00741F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yperlink" Target="https://fr.vikidia.org/wiki/G%C3%A9om%C3%A9trie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yperlink" Target="https://fr.vikidia.org/wiki/Math%C3%A9matique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fr.vikidia.org/wiki/%C3%89gypte_ancienne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fr.vikidia.org/wiki/G%C3%A9om%C3%A9tri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fr.vikidia.org/wiki/%C3%89gypte_ancienne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exp1gu5Rc0" TargetMode="External"/><Relationship Id="rId14" Type="http://schemas.openxmlformats.org/officeDocument/2006/relationships/hyperlink" Target="https://fr.vikidia.org/wiki/Math%C3%A9matique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E4931-AE3A-4AB0-A22C-EEFA39F1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1484</Words>
  <Characters>8520</Characters>
  <Application>Microsoft Office Word</Application>
  <DocSecurity>4</DocSecurity>
  <Lines>71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9985</CharactersWithSpaces>
  <SharedDoc>false</SharedDoc>
  <HLinks>
    <vt:vector size="24" baseType="variant">
      <vt:variant>
        <vt:i4>4390954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https://www.youtube.com/watch?v=r_rOUpu8eDA</vt:lpwstr>
      </vt:variant>
      <vt:variant>
        <vt:lpwstr/>
      </vt:variant>
      <vt:variant>
        <vt:i4>5439569</vt:i4>
      </vt:variant>
      <vt:variant>
        <vt:i4>9</vt:i4>
      </vt:variant>
      <vt:variant>
        <vt:i4>0</vt:i4>
      </vt:variant>
      <vt:variant>
        <vt:i4>5</vt:i4>
      </vt:variant>
      <vt:variant>
        <vt:lpwstr>https://campus.recit.qc.ca/mod/page/view.php?id=7040</vt:lpwstr>
      </vt:variant>
      <vt:variant>
        <vt:lpwstr/>
      </vt:variant>
      <vt:variant>
        <vt:i4>4259915</vt:i4>
      </vt:variant>
      <vt:variant>
        <vt:i4>6</vt:i4>
      </vt:variant>
      <vt:variant>
        <vt:i4>0</vt:i4>
      </vt:variant>
      <vt:variant>
        <vt:i4>5</vt:i4>
      </vt:variant>
      <vt:variant>
        <vt:lpwstr>https://recitmst.qc.ca/Webinaire-Les-applications-de-Math-Learning-Center</vt:lpwstr>
      </vt:variant>
      <vt:variant>
        <vt:lpwstr/>
      </vt:variant>
      <vt:variant>
        <vt:i4>2228264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https://www.youtube.com/watch?v=fknpc0JAf7M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2</cp:revision>
  <cp:lastPrinted>2021-05-20T08:00:00Z</cp:lastPrinted>
  <dcterms:created xsi:type="dcterms:W3CDTF">2021-05-27T09:13:00Z</dcterms:created>
  <dcterms:modified xsi:type="dcterms:W3CDTF">2021-05-27T09:13:00Z</dcterms:modified>
</cp:coreProperties>
</file>