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FA" w:rsidRPr="00626773" w:rsidRDefault="002B33FA" w:rsidP="00A15535">
      <w:pPr>
        <w:pStyle w:val="Titre"/>
        <w:jc w:val="lef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802A56" w:rsidTr="00E80F6E">
        <w:tc>
          <w:tcPr>
            <w:tcW w:w="10912" w:type="dxa"/>
            <w:shd w:val="clear" w:color="auto" w:fill="C0C0C0"/>
          </w:tcPr>
          <w:p w:rsidR="00D627C2" w:rsidRDefault="0015445E" w:rsidP="00E57E73">
            <w:pPr>
              <w:pStyle w:val="Titre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AC3A3B">
              <w:rPr>
                <w:rFonts w:cs="Calibri"/>
                <w:b/>
              </w:rPr>
              <w:t>É</w:t>
            </w:r>
            <w:r>
              <w:rPr>
                <w:rFonts w:cs="Arial"/>
                <w:b/>
              </w:rPr>
              <w:t>QUENCE</w:t>
            </w:r>
            <w:r w:rsidR="00191AC1">
              <w:rPr>
                <w:rFonts w:cs="Arial"/>
                <w:b/>
              </w:rPr>
              <w:t xml:space="preserve"> : </w:t>
            </w:r>
            <w:r w:rsidR="004936F0">
              <w:rPr>
                <w:rFonts w:cs="Arial"/>
                <w:b/>
              </w:rPr>
              <w:t xml:space="preserve">Mesurer </w:t>
            </w:r>
            <w:r w:rsidR="00E57E73">
              <w:rPr>
                <w:rFonts w:cs="Arial"/>
                <w:b/>
              </w:rPr>
              <w:t>des durées</w:t>
            </w:r>
            <w:r w:rsidR="001E3A34">
              <w:rPr>
                <w:rFonts w:cs="Arial"/>
                <w:b/>
              </w:rPr>
              <w:t xml:space="preserve"> au cycle 2</w:t>
            </w:r>
          </w:p>
          <w:p w:rsidR="00191AC1" w:rsidRPr="00191AC1" w:rsidRDefault="00191AC1" w:rsidP="00191AC1">
            <w:pPr>
              <w:jc w:val="center"/>
            </w:pPr>
            <w:r>
              <w:rPr>
                <w:i/>
                <w:sz w:val="16"/>
                <w:szCs w:val="16"/>
              </w:rPr>
              <w:t xml:space="preserve">inspirée de </w:t>
            </w:r>
            <w:r w:rsidRPr="00AB444F">
              <w:rPr>
                <w:i/>
                <w:sz w:val="16"/>
                <w:szCs w:val="16"/>
              </w:rPr>
              <w:t>https://www.reseau-canope.fr/grandeurs-et-mesures-contenance-masse-longueur-complements</w:t>
            </w:r>
          </w:p>
        </w:tc>
      </w:tr>
    </w:tbl>
    <w:p w:rsidR="00D627C2" w:rsidRPr="00A15535" w:rsidRDefault="00D627C2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3577"/>
        <w:gridCol w:w="3589"/>
      </w:tblGrid>
      <w:tr w:rsidR="00D627C2" w:rsidRPr="00802A56" w:rsidTr="00411B41">
        <w:trPr>
          <w:trHeight w:val="157"/>
        </w:trPr>
        <w:tc>
          <w:tcPr>
            <w:tcW w:w="3637" w:type="dxa"/>
          </w:tcPr>
          <w:p w:rsidR="00D627C2" w:rsidRPr="00802A56" w:rsidRDefault="00D627C2" w:rsidP="00F76E24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Date</w:t>
            </w:r>
            <w:r w:rsidR="0015445E">
              <w:rPr>
                <w:rFonts w:cs="Arial"/>
                <w:u w:val="single"/>
              </w:rPr>
              <w:t>/Durée</w:t>
            </w:r>
            <w:r w:rsidRPr="00802A56">
              <w:rPr>
                <w:rFonts w:cs="Arial"/>
                <w:u w:val="single"/>
              </w:rPr>
              <w:t> </w:t>
            </w:r>
            <w:r w:rsidRPr="00802A56">
              <w:rPr>
                <w:rFonts w:cs="Arial"/>
              </w:rPr>
              <w:t xml:space="preserve">: </w:t>
            </w:r>
            <w:r w:rsidR="002F436E" w:rsidRPr="00802A56">
              <w:rPr>
                <w:rFonts w:cs="Arial"/>
              </w:rPr>
              <w:t xml:space="preserve"> </w:t>
            </w:r>
          </w:p>
        </w:tc>
        <w:tc>
          <w:tcPr>
            <w:tcW w:w="3637" w:type="dxa"/>
          </w:tcPr>
          <w:p w:rsidR="00D627C2" w:rsidRPr="00802A56" w:rsidRDefault="00D627C2" w:rsidP="00E80F6E">
            <w:pPr>
              <w:rPr>
                <w:rFonts w:cs="Arial"/>
              </w:rPr>
            </w:pPr>
          </w:p>
        </w:tc>
        <w:tc>
          <w:tcPr>
            <w:tcW w:w="3638" w:type="dxa"/>
          </w:tcPr>
          <w:p w:rsidR="00D627C2" w:rsidRPr="00802A56" w:rsidRDefault="00E57E73" w:rsidP="0050568F">
            <w:pPr>
              <w:rPr>
                <w:rFonts w:cs="Arial"/>
              </w:rPr>
            </w:pPr>
            <w:r>
              <w:rPr>
                <w:rFonts w:cs="Arial"/>
                <w:b/>
              </w:rPr>
              <w:t>Les durées</w:t>
            </w:r>
            <w:r w:rsidR="00B74CB6">
              <w:rPr>
                <w:rFonts w:cs="Arial"/>
                <w:b/>
              </w:rPr>
              <w:t xml:space="preserve"> </w:t>
            </w:r>
          </w:p>
        </w:tc>
      </w:tr>
    </w:tbl>
    <w:p w:rsidR="00D627C2" w:rsidRPr="00A15535" w:rsidRDefault="00D627C2" w:rsidP="00D627C2">
      <w:pPr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7"/>
        <w:gridCol w:w="3746"/>
        <w:gridCol w:w="3430"/>
      </w:tblGrid>
      <w:tr w:rsidR="00D627C2" w:rsidRPr="00802A56" w:rsidTr="00411B41">
        <w:trPr>
          <w:trHeight w:val="381"/>
        </w:trPr>
        <w:tc>
          <w:tcPr>
            <w:tcW w:w="3637" w:type="dxa"/>
          </w:tcPr>
          <w:p w:rsidR="00D627C2" w:rsidRPr="00802A56" w:rsidRDefault="00D627C2" w:rsidP="004936F0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Niveau</w:t>
            </w:r>
            <w:r w:rsidRPr="00802A56">
              <w:rPr>
                <w:rFonts w:cs="Arial"/>
              </w:rPr>
              <w:t> </w:t>
            </w:r>
            <w:r w:rsidR="00AC1544" w:rsidRPr="00CA0AD8">
              <w:rPr>
                <w:rFonts w:cs="Arial"/>
                <w:b/>
              </w:rPr>
              <w:t>C</w:t>
            </w:r>
            <w:r w:rsidR="0015445E">
              <w:rPr>
                <w:rFonts w:cs="Arial"/>
                <w:b/>
              </w:rPr>
              <w:t xml:space="preserve">ycle </w:t>
            </w:r>
            <w:r w:rsidR="00E57E73">
              <w:rPr>
                <w:rFonts w:cs="Arial"/>
                <w:b/>
              </w:rPr>
              <w:t>2</w:t>
            </w:r>
          </w:p>
        </w:tc>
        <w:tc>
          <w:tcPr>
            <w:tcW w:w="3804" w:type="dxa"/>
          </w:tcPr>
          <w:p w:rsidR="00D627C2" w:rsidRPr="00802A56" w:rsidRDefault="00D627C2" w:rsidP="004936F0">
            <w:pPr>
              <w:rPr>
                <w:rFonts w:cs="Arial"/>
              </w:rPr>
            </w:pPr>
            <w:r w:rsidRPr="00802A56">
              <w:rPr>
                <w:rFonts w:cs="Arial"/>
                <w:bCs/>
                <w:u w:val="single"/>
              </w:rPr>
              <w:t>DOMAINE</w:t>
            </w:r>
            <w:r w:rsidRPr="00802A56">
              <w:rPr>
                <w:rFonts w:cs="Arial"/>
                <w:u w:val="single"/>
              </w:rPr>
              <w:t> </w:t>
            </w:r>
            <w:r w:rsidRPr="0050568F">
              <w:rPr>
                <w:rFonts w:cs="Arial"/>
              </w:rPr>
              <w:t xml:space="preserve">: </w:t>
            </w:r>
            <w:r w:rsidR="004936F0">
              <w:rPr>
                <w:rFonts w:cs="Arial"/>
                <w:b/>
              </w:rPr>
              <w:t>Grandeurs et mesure</w:t>
            </w:r>
            <w:r w:rsidR="00191AC1">
              <w:rPr>
                <w:rFonts w:cs="Arial"/>
                <w:b/>
              </w:rPr>
              <w:t>s</w:t>
            </w:r>
            <w:bookmarkStart w:id="0" w:name="_GoBack"/>
            <w:bookmarkEnd w:id="0"/>
          </w:p>
        </w:tc>
        <w:tc>
          <w:tcPr>
            <w:tcW w:w="3471" w:type="dxa"/>
          </w:tcPr>
          <w:p w:rsidR="00D627C2" w:rsidRPr="00802A56" w:rsidRDefault="00D627C2" w:rsidP="00E80F6E">
            <w:pPr>
              <w:rPr>
                <w:rFonts w:cs="Arial"/>
              </w:rPr>
            </w:pPr>
            <w:r w:rsidRPr="00802A56">
              <w:rPr>
                <w:rFonts w:cs="Arial"/>
                <w:bCs/>
                <w:u w:val="single"/>
              </w:rPr>
              <w:t>Discipline</w:t>
            </w:r>
            <w:r w:rsidRPr="00802A56">
              <w:rPr>
                <w:rFonts w:cs="Arial"/>
              </w:rPr>
              <w:t xml:space="preserve"> : </w:t>
            </w:r>
            <w:r w:rsidR="00802A56" w:rsidRPr="00CA0AD8">
              <w:rPr>
                <w:rFonts w:cs="Arial"/>
                <w:b/>
              </w:rPr>
              <w:t>Mathématiques</w:t>
            </w:r>
          </w:p>
        </w:tc>
      </w:tr>
    </w:tbl>
    <w:p w:rsidR="00A15535" w:rsidRPr="00A15535" w:rsidRDefault="00A15535" w:rsidP="00D627C2">
      <w:pPr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8664"/>
      </w:tblGrid>
      <w:tr w:rsidR="00D627C2" w:rsidRPr="00802A56" w:rsidTr="00411B41">
        <w:trPr>
          <w:trHeight w:val="775"/>
        </w:trPr>
        <w:tc>
          <w:tcPr>
            <w:tcW w:w="2110" w:type="dxa"/>
          </w:tcPr>
          <w:p w:rsidR="00D627C2" w:rsidRPr="007F7345" w:rsidRDefault="00D627C2" w:rsidP="007F7345">
            <w:pPr>
              <w:pStyle w:val="Titre6"/>
              <w:rPr>
                <w:rFonts w:cs="Arial"/>
                <w:u w:val="single"/>
              </w:rPr>
            </w:pPr>
            <w:r w:rsidRPr="00802A56">
              <w:rPr>
                <w:rFonts w:cs="Arial"/>
                <w:u w:val="single"/>
              </w:rPr>
              <w:t>C</w:t>
            </w:r>
            <w:r w:rsidR="002F436E" w:rsidRPr="00802A56">
              <w:rPr>
                <w:rFonts w:cs="Arial"/>
                <w:u w:val="single"/>
              </w:rPr>
              <w:t>OMPÉTENCES</w:t>
            </w:r>
            <w:r w:rsidRPr="00802A56">
              <w:rPr>
                <w:rFonts w:cs="Arial"/>
                <w:u w:val="single"/>
              </w:rPr>
              <w:t xml:space="preserve"> TRAVAILLÉES</w:t>
            </w:r>
          </w:p>
        </w:tc>
        <w:tc>
          <w:tcPr>
            <w:tcW w:w="8802" w:type="dxa"/>
          </w:tcPr>
          <w:p w:rsidR="0050568F" w:rsidRPr="00E57E73" w:rsidRDefault="007E5AF9" w:rsidP="007E5AF9">
            <w:pPr>
              <w:numPr>
                <w:ilvl w:val="0"/>
                <w:numId w:val="36"/>
              </w:numPr>
              <w:spacing w:after="120" w:line="231" w:lineRule="auto"/>
              <w:ind w:right="10"/>
              <w:jc w:val="both"/>
              <w:rPr>
                <w:rFonts w:asciiTheme="minorHAnsi" w:hAnsiTheme="minorHAnsi" w:cstheme="minorHAnsi"/>
                <w:i/>
              </w:rPr>
            </w:pPr>
            <w:r w:rsidRPr="00E57E73">
              <w:rPr>
                <w:rFonts w:asciiTheme="minorHAnsi" w:hAnsiTheme="minorHAnsi" w:cstheme="minorHAnsi"/>
                <w:i/>
              </w:rPr>
              <w:t>Comparer, estimer,</w:t>
            </w:r>
            <w:r w:rsidRPr="00E57E73">
              <w:rPr>
                <w:rFonts w:asciiTheme="minorHAnsi" w:eastAsia="Times New Roman" w:hAnsiTheme="minorHAnsi" w:cstheme="minorHAnsi"/>
                <w:i/>
                <w:lang w:eastAsia="fr-FR"/>
              </w:rPr>
              <w:t xml:space="preserve"> mesurer des </w:t>
            </w:r>
            <w:r w:rsidR="008362A3">
              <w:rPr>
                <w:rFonts w:asciiTheme="minorHAnsi" w:eastAsia="Times New Roman" w:hAnsiTheme="minorHAnsi" w:cstheme="minorHAnsi"/>
                <w:i/>
                <w:lang w:eastAsia="fr-FR"/>
              </w:rPr>
              <w:t>durées</w:t>
            </w:r>
          </w:p>
          <w:p w:rsidR="007E5AF9" w:rsidRPr="00E57E73" w:rsidRDefault="007E5AF9" w:rsidP="002C1F2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31" w:lineRule="auto"/>
              <w:ind w:right="1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57E73">
              <w:rPr>
                <w:rFonts w:asciiTheme="minorHAnsi" w:hAnsiTheme="minorHAnsi" w:cstheme="minorHAnsi"/>
                <w:i/>
                <w:color w:val="000000" w:themeColor="text1"/>
              </w:rPr>
              <w:t>Connaitre les u</w:t>
            </w:r>
            <w:r w:rsidRPr="00E57E73">
              <w:rPr>
                <w:rFonts w:asciiTheme="minorHAnsi" w:eastAsia="Times New Roman" w:hAnsiTheme="minorHAnsi" w:cstheme="minorHAnsi"/>
                <w:i/>
                <w:color w:val="000000" w:themeColor="text1"/>
                <w:lang w:eastAsia="fr-FR"/>
              </w:rPr>
              <w:t xml:space="preserve">nités relatives aux </w:t>
            </w:r>
            <w:r w:rsidR="008362A3">
              <w:rPr>
                <w:rFonts w:asciiTheme="minorHAnsi" w:eastAsia="Times New Roman" w:hAnsiTheme="minorHAnsi" w:cstheme="minorHAnsi"/>
                <w:i/>
                <w:color w:val="000000" w:themeColor="text1"/>
                <w:lang w:eastAsia="fr-FR"/>
              </w:rPr>
              <w:t>mesures de temps</w:t>
            </w:r>
            <w:r w:rsidRPr="00E57E73">
              <w:rPr>
                <w:rFonts w:asciiTheme="minorHAnsi" w:eastAsia="Times New Roman" w:hAnsiTheme="minorHAnsi" w:cstheme="minorHAnsi"/>
                <w:i/>
                <w:color w:val="000000" w:themeColor="text1"/>
                <w:lang w:eastAsia="fr-FR"/>
              </w:rPr>
              <w:t xml:space="preserve"> </w:t>
            </w:r>
          </w:p>
          <w:p w:rsidR="00D627C2" w:rsidRPr="007E5AF9" w:rsidRDefault="007E5AF9" w:rsidP="008362A3">
            <w:pPr>
              <w:numPr>
                <w:ilvl w:val="0"/>
                <w:numId w:val="36"/>
              </w:numPr>
              <w:spacing w:after="120" w:line="231" w:lineRule="auto"/>
              <w:ind w:right="10"/>
              <w:jc w:val="both"/>
              <w:rPr>
                <w:rFonts w:asciiTheme="minorHAnsi" w:hAnsiTheme="minorHAnsi" w:cstheme="minorHAnsi"/>
              </w:rPr>
            </w:pPr>
            <w:r w:rsidRPr="00E57E73">
              <w:rPr>
                <w:rFonts w:asciiTheme="minorHAnsi" w:eastAsia="Times New Roman" w:hAnsiTheme="minorHAnsi" w:cstheme="minorHAnsi"/>
                <w:i/>
                <w:lang w:eastAsia="fr-FR"/>
              </w:rPr>
              <w:t>Utiliser le lexique,</w:t>
            </w:r>
            <w:r w:rsidRPr="007E5AF9">
              <w:rPr>
                <w:rFonts w:asciiTheme="minorHAnsi" w:eastAsia="Times New Roman" w:hAnsiTheme="minorHAnsi" w:cstheme="minorHAnsi"/>
                <w:lang w:eastAsia="fr-FR"/>
              </w:rPr>
              <w:t xml:space="preserve"> les unités, les instruments de mesures spécifiques 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à </w:t>
            </w:r>
            <w:r w:rsidR="008362A3">
              <w:rPr>
                <w:rFonts w:asciiTheme="minorHAnsi" w:eastAsia="Times New Roman" w:hAnsiTheme="minorHAnsi" w:cstheme="minorHAnsi"/>
                <w:lang w:eastAsia="fr-FR"/>
              </w:rPr>
              <w:t>la durée</w:t>
            </w:r>
          </w:p>
        </w:tc>
      </w:tr>
    </w:tbl>
    <w:p w:rsidR="00121B78" w:rsidRPr="00A15535" w:rsidRDefault="00121B78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8555"/>
      </w:tblGrid>
      <w:tr w:rsidR="00D627C2" w:rsidRPr="00802A56" w:rsidTr="0050568F">
        <w:trPr>
          <w:trHeight w:val="1576"/>
        </w:trPr>
        <w:tc>
          <w:tcPr>
            <w:tcW w:w="2230" w:type="dxa"/>
          </w:tcPr>
          <w:p w:rsidR="00D627C2" w:rsidRPr="00802A56" w:rsidRDefault="00D627C2" w:rsidP="00E80F6E">
            <w:pPr>
              <w:rPr>
                <w:rFonts w:cs="Arial"/>
              </w:rPr>
            </w:pPr>
          </w:p>
          <w:p w:rsidR="00D627C2" w:rsidRPr="00802A56" w:rsidRDefault="00D627C2" w:rsidP="0050568F">
            <w:pPr>
              <w:pStyle w:val="Corpsdetexte"/>
              <w:jc w:val="center"/>
              <w:rPr>
                <w:rFonts w:cs="Arial"/>
                <w:b/>
                <w:u w:val="single"/>
              </w:rPr>
            </w:pPr>
            <w:r w:rsidRPr="00802A56">
              <w:rPr>
                <w:rFonts w:cs="Arial"/>
                <w:b/>
                <w:u w:val="single"/>
              </w:rPr>
              <w:t xml:space="preserve">OBJECTIFS </w:t>
            </w:r>
          </w:p>
        </w:tc>
        <w:tc>
          <w:tcPr>
            <w:tcW w:w="8682" w:type="dxa"/>
          </w:tcPr>
          <w:p w:rsidR="0015445E" w:rsidRPr="0015445E" w:rsidRDefault="007E5AF9" w:rsidP="007E5AF9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Donner du sens </w:t>
            </w:r>
            <w:r w:rsidR="00E57E73">
              <w:rPr>
                <w:rFonts w:cs="Calibri"/>
                <w:szCs w:val="28"/>
              </w:rPr>
              <w:t>à la durée</w:t>
            </w:r>
          </w:p>
          <w:p w:rsidR="0015445E" w:rsidRDefault="007E5AF9" w:rsidP="007E5AF9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Donner du sens à la mesure </w:t>
            </w:r>
            <w:r w:rsidR="00E57E73">
              <w:rPr>
                <w:rFonts w:cs="Calibri"/>
                <w:szCs w:val="28"/>
              </w:rPr>
              <w:t>d’une durée</w:t>
            </w:r>
          </w:p>
          <w:p w:rsidR="007E5AF9" w:rsidRPr="00F76E24" w:rsidRDefault="007E5AF9" w:rsidP="00E57E73">
            <w:pPr>
              <w:numPr>
                <w:ilvl w:val="0"/>
                <w:numId w:val="23"/>
              </w:numPr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Comprendre les rapports entre les différentes unités </w:t>
            </w:r>
            <w:r w:rsidR="008362A3">
              <w:rPr>
                <w:rFonts w:cs="Calibri"/>
                <w:szCs w:val="28"/>
              </w:rPr>
              <w:t xml:space="preserve">de mesures </w:t>
            </w:r>
            <w:r>
              <w:rPr>
                <w:rFonts w:cs="Calibri"/>
                <w:szCs w:val="28"/>
              </w:rPr>
              <w:t xml:space="preserve">de </w:t>
            </w:r>
            <w:r w:rsidR="00E57E73">
              <w:rPr>
                <w:rFonts w:cs="Calibri"/>
                <w:szCs w:val="28"/>
              </w:rPr>
              <w:t>temps</w:t>
            </w:r>
          </w:p>
        </w:tc>
      </w:tr>
    </w:tbl>
    <w:p w:rsidR="00890FA0" w:rsidRPr="00890FA0" w:rsidRDefault="00890FA0" w:rsidP="00890FA0">
      <w:pPr>
        <w:spacing w:after="0"/>
        <w:rPr>
          <w:vanish/>
        </w:rPr>
      </w:pPr>
    </w:p>
    <w:tbl>
      <w:tblPr>
        <w:tblpPr w:leftFromText="141" w:rightFromText="141" w:vertAnchor="text" w:horzAnchor="margin" w:tblpY="8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945"/>
        <w:gridCol w:w="2703"/>
        <w:gridCol w:w="2687"/>
      </w:tblGrid>
      <w:tr w:rsidR="00A15535" w:rsidRPr="00802A56" w:rsidTr="00A15535">
        <w:tc>
          <w:tcPr>
            <w:tcW w:w="2470" w:type="dxa"/>
          </w:tcPr>
          <w:p w:rsidR="00A15535" w:rsidRPr="00802A56" w:rsidRDefault="00A15535" w:rsidP="00A15535">
            <w:pPr>
              <w:jc w:val="center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Découverte</w:t>
            </w:r>
          </w:p>
        </w:tc>
        <w:tc>
          <w:tcPr>
            <w:tcW w:w="2986" w:type="dxa"/>
          </w:tcPr>
          <w:p w:rsidR="00A15535" w:rsidRPr="00802A56" w:rsidRDefault="00A15535" w:rsidP="00A15535">
            <w:pPr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15445E"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Recherche-Manipulation</w:t>
            </w:r>
          </w:p>
        </w:tc>
        <w:tc>
          <w:tcPr>
            <w:tcW w:w="2728" w:type="dxa"/>
          </w:tcPr>
          <w:p w:rsidR="00A15535" w:rsidRPr="00802A56" w:rsidRDefault="00A15535" w:rsidP="00A15535">
            <w:pPr>
              <w:jc w:val="right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15445E">
              <w:rPr>
                <w:rFonts w:cs="Arial"/>
              </w:rPr>
              <w:t>X</w:t>
            </w:r>
            <w:r w:rsidRPr="00802A56">
              <w:rPr>
                <w:rFonts w:cs="Arial"/>
              </w:rPr>
              <w:t xml:space="preserve"> ) Réinvestissement</w:t>
            </w:r>
          </w:p>
        </w:tc>
        <w:tc>
          <w:tcPr>
            <w:tcW w:w="2728" w:type="dxa"/>
          </w:tcPr>
          <w:p w:rsidR="00A15535" w:rsidRPr="00802A56" w:rsidRDefault="00A15535" w:rsidP="00A15535">
            <w:pPr>
              <w:jc w:val="right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15445E"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Évaluation</w:t>
            </w:r>
          </w:p>
        </w:tc>
      </w:tr>
    </w:tbl>
    <w:p w:rsidR="00890FA0" w:rsidRPr="00890FA0" w:rsidRDefault="00890FA0" w:rsidP="00890FA0">
      <w:pPr>
        <w:spacing w:after="0"/>
        <w:rPr>
          <w:vanish/>
        </w:rPr>
      </w:pPr>
    </w:p>
    <w:tbl>
      <w:tblPr>
        <w:tblpPr w:leftFromText="141" w:rightFromText="141" w:vertAnchor="text" w:horzAnchor="margin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9425"/>
      </w:tblGrid>
      <w:tr w:rsidR="00A15535" w:rsidRPr="00802A56" w:rsidTr="005519B0">
        <w:trPr>
          <w:trHeight w:val="1266"/>
        </w:trPr>
        <w:tc>
          <w:tcPr>
            <w:tcW w:w="1346" w:type="dxa"/>
          </w:tcPr>
          <w:p w:rsidR="00A15535" w:rsidRPr="00802A56" w:rsidRDefault="00A15535" w:rsidP="00A15535">
            <w:pPr>
              <w:pStyle w:val="Titre5"/>
              <w:jc w:val="center"/>
              <w:rPr>
                <w:rFonts w:cs="Arial"/>
                <w:sz w:val="22"/>
                <w:szCs w:val="22"/>
              </w:rPr>
            </w:pPr>
            <w:r w:rsidRPr="00802A56">
              <w:rPr>
                <w:rFonts w:cs="Arial"/>
                <w:sz w:val="22"/>
                <w:szCs w:val="22"/>
              </w:rPr>
              <w:t>Matériel</w:t>
            </w:r>
          </w:p>
        </w:tc>
        <w:tc>
          <w:tcPr>
            <w:tcW w:w="9567" w:type="dxa"/>
          </w:tcPr>
          <w:p w:rsidR="004936F0" w:rsidRDefault="00E57E73" w:rsidP="008362A3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Sablier</w:t>
            </w:r>
          </w:p>
          <w:p w:rsidR="00E57E73" w:rsidRDefault="00E57E73" w:rsidP="008362A3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Chronomètre</w:t>
            </w:r>
          </w:p>
          <w:p w:rsidR="00E57E73" w:rsidRDefault="00E57E73" w:rsidP="008362A3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Métronome</w:t>
            </w:r>
          </w:p>
          <w:p w:rsidR="00E57E73" w:rsidRDefault="00E57E73" w:rsidP="008362A3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Bande son chanson type une souris verte et la Marseillaise</w:t>
            </w:r>
            <w:r w:rsidR="00E02B49">
              <w:rPr>
                <w:noProof/>
              </w:rPr>
              <w:t xml:space="preserve"> </w:t>
            </w:r>
            <w:hyperlink r:id="rId8" w:history="1">
              <w:r w:rsidR="00E02B49" w:rsidRPr="00E02B49">
                <w:rPr>
                  <w:rStyle w:val="Lienhypertexte"/>
                  <w:noProof/>
                </w:rPr>
                <w:t>ici</w:t>
              </w:r>
            </w:hyperlink>
          </w:p>
          <w:p w:rsidR="00E57E73" w:rsidRDefault="00E57E73" w:rsidP="008362A3">
            <w:pPr>
              <w:pStyle w:val="Sansinterligne"/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 xml:space="preserve">Fiche </w:t>
            </w:r>
            <w:r w:rsidR="00DA3FC0">
              <w:rPr>
                <w:noProof/>
              </w:rPr>
              <w:t>d’expérience</w:t>
            </w:r>
          </w:p>
          <w:p w:rsidR="001E3A97" w:rsidRPr="007F7345" w:rsidRDefault="001E3A97" w:rsidP="004936F0">
            <w:pPr>
              <w:pStyle w:val="Sansinterligne"/>
              <w:ind w:left="720"/>
              <w:rPr>
                <w:noProof/>
              </w:rPr>
            </w:pPr>
          </w:p>
        </w:tc>
      </w:tr>
    </w:tbl>
    <w:p w:rsidR="00A15535" w:rsidRPr="00A15535" w:rsidRDefault="00A15535" w:rsidP="00D627C2">
      <w:pPr>
        <w:rPr>
          <w:rFonts w:cs="Arial"/>
          <w:sz w:val="4"/>
        </w:rPr>
      </w:pPr>
    </w:p>
    <w:tbl>
      <w:tblPr>
        <w:tblW w:w="1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8292"/>
        <w:gridCol w:w="1286"/>
      </w:tblGrid>
      <w:tr w:rsidR="00A15535" w:rsidRPr="00890FA0" w:rsidTr="00411B41">
        <w:trPr>
          <w:trHeight w:val="223"/>
        </w:trPr>
        <w:tc>
          <w:tcPr>
            <w:tcW w:w="1599" w:type="dxa"/>
            <w:shd w:val="clear" w:color="auto" w:fill="auto"/>
          </w:tcPr>
          <w:p w:rsidR="00A15535" w:rsidRPr="005519B0" w:rsidRDefault="001E3A97" w:rsidP="005519B0">
            <w:pPr>
              <w:pStyle w:val="Sansinterligne"/>
              <w:jc w:val="center"/>
              <w:rPr>
                <w:b/>
              </w:rPr>
            </w:pPr>
            <w:r w:rsidRPr="005519B0">
              <w:rPr>
                <w:b/>
              </w:rPr>
              <w:t>Séances</w:t>
            </w:r>
            <w:r w:rsidR="005519B0">
              <w:rPr>
                <w:b/>
              </w:rPr>
              <w:t>/Durée</w:t>
            </w:r>
          </w:p>
        </w:tc>
        <w:tc>
          <w:tcPr>
            <w:tcW w:w="8292" w:type="dxa"/>
            <w:shd w:val="clear" w:color="auto" w:fill="auto"/>
          </w:tcPr>
          <w:p w:rsidR="00A15535" w:rsidRPr="005519B0" w:rsidRDefault="00A15535" w:rsidP="005519B0">
            <w:pPr>
              <w:pStyle w:val="Sansinterligne"/>
              <w:jc w:val="center"/>
              <w:rPr>
                <w:b/>
              </w:rPr>
            </w:pPr>
            <w:r w:rsidRPr="005519B0">
              <w:rPr>
                <w:b/>
              </w:rPr>
              <w:t>DÉROULEMENT</w:t>
            </w:r>
          </w:p>
        </w:tc>
        <w:tc>
          <w:tcPr>
            <w:tcW w:w="1286" w:type="dxa"/>
            <w:shd w:val="clear" w:color="auto" w:fill="auto"/>
          </w:tcPr>
          <w:p w:rsidR="00A15535" w:rsidRPr="005519B0" w:rsidRDefault="00A15535" w:rsidP="005519B0">
            <w:pPr>
              <w:pStyle w:val="Sansinterligne"/>
              <w:jc w:val="center"/>
              <w:rPr>
                <w:b/>
              </w:rPr>
            </w:pPr>
            <w:r w:rsidRPr="005519B0">
              <w:rPr>
                <w:b/>
              </w:rPr>
              <w:t>Dispositif</w:t>
            </w:r>
          </w:p>
        </w:tc>
      </w:tr>
      <w:tr w:rsidR="00776024" w:rsidRPr="00890FA0" w:rsidTr="00411B41">
        <w:tc>
          <w:tcPr>
            <w:tcW w:w="1599" w:type="dxa"/>
            <w:shd w:val="clear" w:color="auto" w:fill="auto"/>
          </w:tcPr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n°1 :</w:t>
            </w: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 </w:t>
            </w:r>
            <w:r w:rsidR="00082122">
              <w:rPr>
                <w:rFonts w:cs="Arial"/>
                <w:b/>
              </w:rPr>
              <w:t xml:space="preserve">Donner du sens à la </w:t>
            </w:r>
            <w:r w:rsidR="00E57E73">
              <w:rPr>
                <w:rFonts w:cs="Arial"/>
                <w:b/>
              </w:rPr>
              <w:t>grandeur</w:t>
            </w:r>
            <w:r>
              <w:rPr>
                <w:rFonts w:cs="Arial"/>
                <w:b/>
              </w:rPr>
              <w:t>»</w:t>
            </w: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</w:p>
          <w:p w:rsidR="00776024" w:rsidRPr="00890FA0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 min</w:t>
            </w:r>
          </w:p>
        </w:tc>
        <w:tc>
          <w:tcPr>
            <w:tcW w:w="8292" w:type="dxa"/>
            <w:shd w:val="clear" w:color="auto" w:fill="auto"/>
          </w:tcPr>
          <w:p w:rsidR="007E0A27" w:rsidRPr="008362A3" w:rsidRDefault="00E57E73" w:rsidP="008D5ACF">
            <w:pPr>
              <w:spacing w:after="0"/>
              <w:ind w:left="5"/>
              <w:jc w:val="both"/>
              <w:rPr>
                <w:b/>
                <w:color w:val="000000" w:themeColor="text1"/>
                <w:u w:val="single"/>
              </w:rPr>
            </w:pPr>
            <w:r w:rsidRPr="008362A3">
              <w:rPr>
                <w:b/>
                <w:color w:val="000000" w:themeColor="text1"/>
                <w:u w:val="single"/>
              </w:rPr>
              <w:t>Comparaison directe</w:t>
            </w:r>
          </w:p>
          <w:p w:rsidR="00E57E73" w:rsidRDefault="00E57E73" w:rsidP="008D5ACF">
            <w:pPr>
              <w:spacing w:after="0"/>
              <w:ind w:left="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Mise en situation</w:t>
            </w:r>
          </w:p>
          <w:p w:rsidR="00E57E73" w:rsidRDefault="00E57E73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Faire écouter 2 chansons l’une à la suite de l’autre et demander aux élèves de dire celle qui dure l</w:t>
            </w:r>
            <w:r w:rsidR="008362A3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plus longtemps de façon perceptive (sans instrument)</w:t>
            </w:r>
            <w:r w:rsidR="00082122">
              <w:rPr>
                <w:color w:val="000000" w:themeColor="text1"/>
              </w:rPr>
              <w:t>.</w:t>
            </w:r>
          </w:p>
          <w:p w:rsidR="00E57E73" w:rsidRDefault="00E57E73" w:rsidP="008D5ACF">
            <w:pPr>
              <w:spacing w:after="0"/>
              <w:ind w:left="5"/>
              <w:jc w:val="both"/>
              <w:rPr>
                <w:b/>
                <w:color w:val="000000" w:themeColor="text1"/>
              </w:rPr>
            </w:pPr>
            <w:r w:rsidRPr="00E57E73">
              <w:rPr>
                <w:b/>
                <w:color w:val="000000" w:themeColor="text1"/>
              </w:rPr>
              <w:t>Mise en commun</w:t>
            </w:r>
          </w:p>
          <w:p w:rsidR="00E57E73" w:rsidRDefault="00E57E73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Demander aux élèves de vérifier leurs hypothèses</w:t>
            </w:r>
            <w:r w:rsidR="00126CBE">
              <w:rPr>
                <w:color w:val="000000" w:themeColor="text1"/>
              </w:rPr>
              <w:t xml:space="preserve"> pour arriver à l’idée que pour être sûr, il faudrait les écouter en simultané</w:t>
            </w:r>
            <w:r w:rsidR="00082122">
              <w:rPr>
                <w:color w:val="000000" w:themeColor="text1"/>
              </w:rPr>
              <w:t>.</w:t>
            </w:r>
          </w:p>
          <w:p w:rsidR="00126CBE" w:rsidRPr="008362A3" w:rsidRDefault="00126CBE" w:rsidP="008D5ACF">
            <w:pPr>
              <w:spacing w:after="0"/>
              <w:ind w:left="5"/>
              <w:jc w:val="both"/>
              <w:rPr>
                <w:b/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Mise en situation 2</w:t>
            </w:r>
          </w:p>
          <w:p w:rsidR="00126CBE" w:rsidRDefault="00126CBE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Ecouter les 2 chansons simultanément </w:t>
            </w:r>
          </w:p>
          <w:p w:rsidR="00126CBE" w:rsidRPr="008362A3" w:rsidRDefault="00126CBE" w:rsidP="008D5ACF">
            <w:pPr>
              <w:spacing w:after="0"/>
              <w:ind w:left="5"/>
              <w:jc w:val="both"/>
              <w:rPr>
                <w:b/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Mise en commun</w:t>
            </w:r>
          </w:p>
          <w:p w:rsidR="00126CBE" w:rsidRDefault="00126CBE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 chanson la plus longue est celle qui dure le plus longtemps.</w:t>
            </w:r>
          </w:p>
          <w:p w:rsidR="00126CBE" w:rsidRDefault="00126CBE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Bilan intermédiaire :</w:t>
            </w:r>
            <w:r>
              <w:rPr>
                <w:color w:val="000000" w:themeColor="text1"/>
              </w:rPr>
              <w:t xml:space="preserve"> Conclure qu’une durée est le temps qui passe d’un instant A à un instant B : le temps d’une chanson</w:t>
            </w:r>
            <w:r w:rsidR="008362A3">
              <w:rPr>
                <w:color w:val="000000" w:themeColor="text1"/>
              </w:rPr>
              <w:t xml:space="preserve"> par exemple</w:t>
            </w:r>
            <w:r w:rsidR="00082122">
              <w:rPr>
                <w:color w:val="000000" w:themeColor="text1"/>
              </w:rPr>
              <w:t>.</w:t>
            </w:r>
          </w:p>
          <w:p w:rsidR="00126CBE" w:rsidRPr="008362A3" w:rsidRDefault="00126CBE" w:rsidP="008D5ACF">
            <w:pPr>
              <w:spacing w:after="0"/>
              <w:ind w:left="5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6CBE" w:rsidRPr="008362A3" w:rsidRDefault="00126CBE" w:rsidP="008D5ACF">
            <w:pPr>
              <w:spacing w:after="0"/>
              <w:ind w:left="5"/>
              <w:jc w:val="both"/>
              <w:rPr>
                <w:b/>
                <w:color w:val="000000" w:themeColor="text1"/>
                <w:u w:val="single"/>
              </w:rPr>
            </w:pPr>
            <w:r w:rsidRPr="008362A3">
              <w:rPr>
                <w:b/>
                <w:color w:val="000000" w:themeColor="text1"/>
                <w:u w:val="single"/>
              </w:rPr>
              <w:t>Comparaison indirecte</w:t>
            </w:r>
          </w:p>
          <w:p w:rsidR="00126CBE" w:rsidRPr="008362A3" w:rsidRDefault="00126CBE" w:rsidP="008D5ACF">
            <w:pPr>
              <w:spacing w:after="0"/>
              <w:ind w:left="5"/>
              <w:jc w:val="both"/>
              <w:rPr>
                <w:b/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Mise en situation</w:t>
            </w:r>
          </w:p>
          <w:p w:rsidR="00126CBE" w:rsidRDefault="00126CBE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Faire écouter 2 chansons, dire qu’on ne pourra pas les écouter en simultané et trouver une solution pour prouver ce que l’on affirme</w:t>
            </w:r>
            <w:r w:rsidR="00082122">
              <w:rPr>
                <w:color w:val="000000" w:themeColor="text1"/>
              </w:rPr>
              <w:t>.</w:t>
            </w:r>
          </w:p>
          <w:p w:rsidR="00126CBE" w:rsidRPr="008362A3" w:rsidRDefault="00126CBE" w:rsidP="008D5ACF">
            <w:pPr>
              <w:spacing w:after="0"/>
              <w:ind w:left="5"/>
              <w:jc w:val="both"/>
              <w:rPr>
                <w:b/>
                <w:color w:val="000000" w:themeColor="text1"/>
              </w:rPr>
            </w:pPr>
            <w:r w:rsidRPr="008362A3">
              <w:rPr>
                <w:b/>
                <w:color w:val="000000" w:themeColor="text1"/>
              </w:rPr>
              <w:t>Mise en commun</w:t>
            </w:r>
          </w:p>
          <w:p w:rsidR="00126CBE" w:rsidRDefault="00126CBE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Compter dans sa tête, réciter l’alphabet pendant le temps de la chanson, trouver des choses qui permettent de mesurer le temps sans instruments.</w:t>
            </w:r>
          </w:p>
          <w:p w:rsidR="00DA3FC0" w:rsidRDefault="00DA3FC0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</w:p>
          <w:p w:rsidR="00DA3FC0" w:rsidRDefault="00DA3FC0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 w:rsidRPr="00DA3FC0">
              <w:rPr>
                <w:b/>
                <w:color w:val="000000" w:themeColor="text1"/>
              </w:rPr>
              <w:t>Trace écrite</w:t>
            </w:r>
            <w:r>
              <w:rPr>
                <w:color w:val="000000" w:themeColor="text1"/>
              </w:rPr>
              <w:t> : remplir la fiche d’expérience</w:t>
            </w:r>
          </w:p>
          <w:p w:rsidR="008362A3" w:rsidRDefault="008362A3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</w:p>
          <w:p w:rsidR="008362A3" w:rsidRDefault="008362A3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</w:p>
          <w:p w:rsidR="008362A3" w:rsidRDefault="008362A3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 w:rsidRPr="008362A3">
              <w:rPr>
                <w:b/>
                <w:color w:val="000000" w:themeColor="text1"/>
                <w:u w:val="single"/>
              </w:rPr>
              <w:t>Mise en lien avec la séance suivante</w:t>
            </w:r>
          </w:p>
          <w:p w:rsidR="00126CBE" w:rsidRDefault="00126CBE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 votre avis, quel instrument pourrait-on utiliser, faire émerger l’existence du sablier en interrogeant sur l’instrument qu’au</w:t>
            </w:r>
            <w:r w:rsidR="00DA3FC0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ait pu inventer les 1ers hommes pour mesurer le temps.</w:t>
            </w:r>
          </w:p>
          <w:p w:rsidR="00632F36" w:rsidRPr="00E57E73" w:rsidRDefault="00632F36" w:rsidP="008D5ACF">
            <w:pPr>
              <w:spacing w:after="0"/>
              <w:ind w:left="5"/>
              <w:jc w:val="both"/>
              <w:rPr>
                <w:color w:val="000000" w:themeColor="text1"/>
              </w:rPr>
            </w:pPr>
          </w:p>
        </w:tc>
        <w:tc>
          <w:tcPr>
            <w:tcW w:w="1286" w:type="dxa"/>
            <w:shd w:val="clear" w:color="auto" w:fill="auto"/>
          </w:tcPr>
          <w:p w:rsidR="00776024" w:rsidRDefault="00776024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Collectif</w:t>
            </w:r>
          </w:p>
          <w:p w:rsidR="00776024" w:rsidRDefault="00776024" w:rsidP="00776024">
            <w:pPr>
              <w:rPr>
                <w:rFonts w:cs="Arial"/>
              </w:rPr>
            </w:pPr>
          </w:p>
          <w:p w:rsidR="00776024" w:rsidRDefault="00776024" w:rsidP="00776024">
            <w:pPr>
              <w:jc w:val="center"/>
              <w:rPr>
                <w:rFonts w:cs="Arial"/>
              </w:rPr>
            </w:pPr>
          </w:p>
          <w:p w:rsidR="00776024" w:rsidRDefault="00776024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776024" w:rsidRDefault="00776024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Default="00DA3FC0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DA3FC0" w:rsidRDefault="00DA3FC0" w:rsidP="00776024">
            <w:pPr>
              <w:jc w:val="center"/>
              <w:rPr>
                <w:rFonts w:cs="Arial"/>
              </w:rPr>
            </w:pPr>
          </w:p>
          <w:p w:rsidR="00DA3FC0" w:rsidRPr="00890FA0" w:rsidRDefault="00DA3FC0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</w:tc>
      </w:tr>
      <w:tr w:rsidR="00776024" w:rsidRPr="00802A56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599" w:type="dxa"/>
            <w:shd w:val="clear" w:color="auto" w:fill="auto"/>
          </w:tcPr>
          <w:p w:rsidR="00776024" w:rsidRDefault="00776024" w:rsidP="00776024">
            <w:pPr>
              <w:rPr>
                <w:rFonts w:cs="Arial"/>
                <w:b/>
              </w:rPr>
            </w:pP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</w:t>
            </w:r>
            <w:r w:rsidR="008362A3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 :</w:t>
            </w:r>
          </w:p>
          <w:p w:rsidR="00776024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 </w:t>
            </w:r>
            <w:r w:rsidR="00126CBE">
              <w:rPr>
                <w:rFonts w:cs="Calibri"/>
                <w:b/>
              </w:rPr>
              <w:t>Donner du sens à la mesure avec un étalon</w:t>
            </w:r>
            <w:r>
              <w:rPr>
                <w:rFonts w:cs="Arial"/>
                <w:b/>
              </w:rPr>
              <w:t>»</w:t>
            </w:r>
          </w:p>
          <w:p w:rsidR="00776024" w:rsidRPr="00890FA0" w:rsidRDefault="00776024" w:rsidP="007760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 min</w:t>
            </w:r>
          </w:p>
        </w:tc>
        <w:tc>
          <w:tcPr>
            <w:tcW w:w="8292" w:type="dxa"/>
          </w:tcPr>
          <w:p w:rsidR="007460F5" w:rsidRDefault="00126CBE" w:rsidP="008D5ACF">
            <w:pPr>
              <w:spacing w:after="13"/>
              <w:ind w:left="5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Tissage :</w:t>
            </w:r>
          </w:p>
          <w:p w:rsidR="00126CBE" w:rsidRPr="002B1212" w:rsidRDefault="00126CBE" w:rsidP="008D5ACF">
            <w:pPr>
              <w:spacing w:after="13"/>
              <w:ind w:left="5"/>
              <w:jc w:val="both"/>
              <w:rPr>
                <w:rFonts w:cs="Calibri"/>
              </w:rPr>
            </w:pPr>
            <w:r w:rsidRPr="002B1212">
              <w:rPr>
                <w:rFonts w:cs="Calibri"/>
              </w:rPr>
              <w:t>Retour sur la séance précédente : qu’est-ce qu’une durée ? Comment peut-on la mesurer ? Nous allons construire un des premiers instruments de mesure</w:t>
            </w:r>
            <w:r w:rsidR="002B1212">
              <w:rPr>
                <w:rFonts w:cs="Calibri"/>
              </w:rPr>
              <w:t xml:space="preserve"> du temps : le sablier.</w:t>
            </w:r>
          </w:p>
          <w:p w:rsidR="00126CBE" w:rsidRDefault="00126CBE" w:rsidP="008D5ACF">
            <w:pPr>
              <w:spacing w:after="13"/>
              <w:ind w:left="5"/>
              <w:jc w:val="both"/>
              <w:rPr>
                <w:rFonts w:cs="Calibri"/>
                <w:b/>
                <w:i/>
              </w:rPr>
            </w:pPr>
            <w:r w:rsidRPr="008362A3">
              <w:rPr>
                <w:rFonts w:cs="Calibri"/>
                <w:b/>
                <w:i/>
              </w:rPr>
              <w:t>NB : on peut utiliser les sablier</w:t>
            </w:r>
            <w:r w:rsidR="008362A3" w:rsidRPr="008362A3">
              <w:rPr>
                <w:rFonts w:cs="Calibri"/>
                <w:b/>
                <w:i/>
              </w:rPr>
              <w:t>s</w:t>
            </w:r>
            <w:r w:rsidRPr="008362A3">
              <w:rPr>
                <w:rFonts w:cs="Calibri"/>
                <w:b/>
                <w:i/>
              </w:rPr>
              <w:t xml:space="preserve"> déjà fait si cela est trop chronophage</w:t>
            </w:r>
            <w:r w:rsidR="00AA26B5">
              <w:rPr>
                <w:rFonts w:cs="Calibri"/>
                <w:b/>
                <w:i/>
              </w:rPr>
              <w:t xml:space="preserve"> et passer à la séance 3.</w:t>
            </w:r>
          </w:p>
          <w:p w:rsidR="00986DFA" w:rsidRPr="00EF0729" w:rsidRDefault="00986DFA" w:rsidP="008D5ACF">
            <w:pPr>
              <w:spacing w:after="13"/>
              <w:ind w:left="5"/>
              <w:jc w:val="both"/>
              <w:rPr>
                <w:rFonts w:cs="Calibri"/>
                <w:b/>
                <w:i/>
                <w:sz w:val="16"/>
                <w:szCs w:val="16"/>
              </w:rPr>
            </w:pPr>
          </w:p>
          <w:p w:rsidR="00AA26B5" w:rsidRDefault="00AA26B5" w:rsidP="008D5ACF">
            <w:pPr>
              <w:spacing w:after="13"/>
              <w:ind w:left="5"/>
              <w:jc w:val="both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Mise en situation</w:t>
            </w:r>
          </w:p>
          <w:p w:rsidR="00AA26B5" w:rsidRDefault="00986DFA" w:rsidP="008D5ACF">
            <w:pPr>
              <w:spacing w:after="13"/>
              <w:ind w:left="5"/>
              <w:jc w:val="both"/>
              <w:rPr>
                <w:rFonts w:cs="Calibri"/>
              </w:rPr>
            </w:pPr>
            <w:r w:rsidRPr="00AA26B5">
              <w:rPr>
                <w:rFonts w:cs="Calibri"/>
              </w:rPr>
              <w:t>Présentation du matériel et de la fiche déroulement</w:t>
            </w:r>
            <w:r w:rsidR="00082122">
              <w:rPr>
                <w:rFonts w:cs="Calibri"/>
              </w:rPr>
              <w:t xml:space="preserve"> ou visionner la vidé</w:t>
            </w:r>
            <w:r w:rsidR="00C93DE1">
              <w:rPr>
                <w:rFonts w:cs="Calibri"/>
              </w:rPr>
              <w:t>o suivante</w:t>
            </w:r>
            <w:r w:rsidR="00082122">
              <w:rPr>
                <w:rFonts w:cs="Calibri"/>
              </w:rPr>
              <w:t>.</w:t>
            </w:r>
          </w:p>
          <w:p w:rsidR="00C93DE1" w:rsidRDefault="00191AC1" w:rsidP="008D5ACF">
            <w:pPr>
              <w:spacing w:after="13"/>
              <w:ind w:left="5"/>
              <w:jc w:val="both"/>
              <w:rPr>
                <w:rFonts w:cs="Calibri"/>
              </w:rPr>
            </w:pPr>
            <w:hyperlink r:id="rId9" w:history="1">
              <w:r w:rsidR="00C93DE1" w:rsidRPr="002D7B07">
                <w:rPr>
                  <w:rStyle w:val="Lienhypertexte"/>
                  <w:rFonts w:cs="Calibri"/>
                </w:rPr>
                <w:t>http://media.canope-grandest.fr/videos/?video=MEDIA120712092632971</w:t>
              </w:r>
            </w:hyperlink>
          </w:p>
          <w:p w:rsidR="00C93DE1" w:rsidRPr="00EF0729" w:rsidRDefault="00C93DE1" w:rsidP="008D5ACF">
            <w:pPr>
              <w:spacing w:after="13"/>
              <w:ind w:left="5"/>
              <w:jc w:val="both"/>
              <w:rPr>
                <w:rFonts w:cs="Calibri"/>
                <w:sz w:val="16"/>
                <w:szCs w:val="16"/>
              </w:rPr>
            </w:pPr>
          </w:p>
          <w:p w:rsidR="007460F5" w:rsidRDefault="00AA26B5" w:rsidP="008D5ACF">
            <w:pPr>
              <w:spacing w:after="13"/>
              <w:ind w:left="5"/>
              <w:jc w:val="both"/>
            </w:pPr>
            <w:r>
              <w:rPr>
                <w:rFonts w:cs="Calibri"/>
              </w:rPr>
              <w:t>Avec son sablier, mesurer le temps qu’on met à la lecture d’une poésie.</w:t>
            </w:r>
          </w:p>
        </w:tc>
        <w:tc>
          <w:tcPr>
            <w:tcW w:w="1286" w:type="dxa"/>
          </w:tcPr>
          <w:p w:rsidR="00776024" w:rsidRDefault="00776024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986DFA" w:rsidRDefault="00986DFA" w:rsidP="00776024">
            <w:pPr>
              <w:jc w:val="center"/>
              <w:rPr>
                <w:rFonts w:cs="Arial"/>
              </w:rPr>
            </w:pPr>
          </w:p>
          <w:p w:rsidR="00986DFA" w:rsidRDefault="00986DFA" w:rsidP="00776024">
            <w:pPr>
              <w:jc w:val="center"/>
              <w:rPr>
                <w:rFonts w:cs="Arial"/>
              </w:rPr>
            </w:pPr>
          </w:p>
          <w:p w:rsidR="00986DFA" w:rsidRDefault="00986DFA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En bin</w:t>
            </w:r>
            <w:r w:rsidR="00AA26B5">
              <w:rPr>
                <w:rFonts w:cs="Arial"/>
              </w:rPr>
              <w:t>ô</w:t>
            </w:r>
            <w:r>
              <w:rPr>
                <w:rFonts w:cs="Arial"/>
              </w:rPr>
              <w:t>me</w:t>
            </w:r>
          </w:p>
          <w:p w:rsidR="00776024" w:rsidRPr="00802A56" w:rsidRDefault="00776024" w:rsidP="00776024">
            <w:pPr>
              <w:rPr>
                <w:rFonts w:cs="Arial"/>
              </w:rPr>
            </w:pPr>
            <w:r w:rsidRPr="00802A56">
              <w:rPr>
                <w:rFonts w:cs="Arial"/>
              </w:rPr>
              <w:t xml:space="preserve"> </w:t>
            </w:r>
          </w:p>
        </w:tc>
      </w:tr>
      <w:tr w:rsidR="008362A3" w:rsidRPr="00802A56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599" w:type="dxa"/>
            <w:shd w:val="clear" w:color="auto" w:fill="auto"/>
          </w:tcPr>
          <w:p w:rsidR="008362A3" w:rsidRDefault="008362A3" w:rsidP="008362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n°3 :</w:t>
            </w:r>
          </w:p>
          <w:p w:rsidR="008362A3" w:rsidRDefault="008362A3" w:rsidP="008362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« </w:t>
            </w:r>
            <w:r>
              <w:rPr>
                <w:rFonts w:cs="Calibri"/>
                <w:b/>
              </w:rPr>
              <w:t>Don</w:t>
            </w:r>
            <w:r w:rsidR="00082122">
              <w:rPr>
                <w:rFonts w:cs="Calibri"/>
                <w:b/>
              </w:rPr>
              <w:t xml:space="preserve">ner du sens à la mesure avec un </w:t>
            </w:r>
            <w:r>
              <w:rPr>
                <w:rFonts w:cs="Calibri"/>
                <w:b/>
              </w:rPr>
              <w:t>étalon</w:t>
            </w:r>
            <w:r>
              <w:rPr>
                <w:rFonts w:cs="Arial"/>
                <w:b/>
              </w:rPr>
              <w:t>»</w:t>
            </w:r>
          </w:p>
          <w:p w:rsidR="008362A3" w:rsidRDefault="00986DFA" w:rsidP="008362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  <w:r w:rsidR="008362A3">
              <w:rPr>
                <w:rFonts w:cs="Arial"/>
                <w:b/>
              </w:rPr>
              <w:t xml:space="preserve"> min</w:t>
            </w:r>
          </w:p>
        </w:tc>
        <w:tc>
          <w:tcPr>
            <w:tcW w:w="8292" w:type="dxa"/>
          </w:tcPr>
          <w:p w:rsidR="00986DFA" w:rsidRDefault="00986DFA" w:rsidP="008D5ACF">
            <w:pPr>
              <w:spacing w:after="13"/>
              <w:ind w:left="5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Tissage :</w:t>
            </w:r>
          </w:p>
          <w:p w:rsidR="00986DFA" w:rsidRDefault="00986DFA" w:rsidP="008D5ACF">
            <w:pPr>
              <w:spacing w:after="13"/>
              <w:ind w:left="5"/>
              <w:jc w:val="both"/>
              <w:rPr>
                <w:rFonts w:cs="Calibri"/>
              </w:rPr>
            </w:pPr>
            <w:r w:rsidRPr="002B1212">
              <w:rPr>
                <w:rFonts w:cs="Calibri"/>
              </w:rPr>
              <w:t xml:space="preserve">Retour sur la séance précédente : </w:t>
            </w:r>
            <w:r w:rsidR="00082122">
              <w:rPr>
                <w:rFonts w:cs="Calibri"/>
              </w:rPr>
              <w:t>p</w:t>
            </w:r>
            <w:r>
              <w:rPr>
                <w:rFonts w:cs="Calibri"/>
              </w:rPr>
              <w:t>résentation des sabliers </w:t>
            </w:r>
            <w:r w:rsidR="00AA26B5">
              <w:rPr>
                <w:rFonts w:cs="Calibri"/>
              </w:rPr>
              <w:t>et du nombre de sabliers pour lire la poésie.</w:t>
            </w:r>
          </w:p>
          <w:p w:rsidR="00986DFA" w:rsidRPr="00EF0729" w:rsidRDefault="00986DFA" w:rsidP="008D5ACF">
            <w:pPr>
              <w:spacing w:after="13"/>
              <w:ind w:left="5"/>
              <w:jc w:val="both"/>
              <w:rPr>
                <w:rFonts w:cs="Calibri"/>
                <w:sz w:val="16"/>
                <w:szCs w:val="16"/>
              </w:rPr>
            </w:pPr>
          </w:p>
          <w:p w:rsidR="008362A3" w:rsidRDefault="00986DFA" w:rsidP="008D5ACF">
            <w:pPr>
              <w:spacing w:after="0"/>
              <w:ind w:left="5"/>
              <w:jc w:val="both"/>
              <w:rPr>
                <w:b/>
              </w:rPr>
            </w:pPr>
            <w:r w:rsidRPr="00986DFA">
              <w:rPr>
                <w:b/>
              </w:rPr>
              <w:t xml:space="preserve">Mise en </w:t>
            </w:r>
            <w:r w:rsidR="00AA26B5">
              <w:rPr>
                <w:b/>
              </w:rPr>
              <w:t>situation</w:t>
            </w:r>
            <w:r w:rsidR="008362A3" w:rsidRPr="00986DFA">
              <w:rPr>
                <w:b/>
              </w:rPr>
              <w:t xml:space="preserve"> : </w:t>
            </w:r>
          </w:p>
          <w:p w:rsidR="00AA26B5" w:rsidRDefault="00986DFA" w:rsidP="008D5ACF">
            <w:pPr>
              <w:spacing w:after="0"/>
              <w:ind w:left="5"/>
              <w:jc w:val="both"/>
            </w:pPr>
            <w:r w:rsidRPr="00986DFA">
              <w:t>La poésie dure 2 sabliers pour certains, 3</w:t>
            </w:r>
            <w:r w:rsidR="00AA26B5">
              <w:t>, 5</w:t>
            </w:r>
            <w:r w:rsidRPr="00986DFA">
              <w:t xml:space="preserve"> sabliers pour d’autres, etc…</w:t>
            </w:r>
            <w:r w:rsidR="00AA26B5">
              <w:t>Pourquoi ?</w:t>
            </w:r>
          </w:p>
          <w:p w:rsidR="00AA26B5" w:rsidRPr="00EF0729" w:rsidRDefault="00AA26B5" w:rsidP="008D5ACF">
            <w:pPr>
              <w:spacing w:after="0"/>
              <w:ind w:left="5"/>
              <w:jc w:val="both"/>
              <w:rPr>
                <w:sz w:val="16"/>
                <w:szCs w:val="16"/>
              </w:rPr>
            </w:pPr>
          </w:p>
          <w:p w:rsidR="00986DFA" w:rsidRDefault="00AA26B5" w:rsidP="008D5ACF">
            <w:pPr>
              <w:spacing w:after="0"/>
              <w:ind w:left="5"/>
              <w:jc w:val="both"/>
            </w:pPr>
            <w:r>
              <w:t>I</w:t>
            </w:r>
            <w:r w:rsidR="00986DFA" w:rsidRPr="00986DFA">
              <w:t>l faudrait que nos sabliers aient tous la même durée.</w:t>
            </w:r>
            <w:r>
              <w:t xml:space="preserve"> Comment faire ? Noter les hypothèses sur la fiche d’expérience.</w:t>
            </w:r>
          </w:p>
          <w:p w:rsidR="00AA26B5" w:rsidRDefault="00AA26B5" w:rsidP="008D5ACF">
            <w:pPr>
              <w:spacing w:after="0"/>
              <w:ind w:left="5"/>
              <w:jc w:val="both"/>
            </w:pPr>
          </w:p>
          <w:p w:rsidR="00AA26B5" w:rsidRDefault="00AA26B5" w:rsidP="008D5ACF">
            <w:pPr>
              <w:spacing w:after="0"/>
              <w:ind w:left="5"/>
              <w:jc w:val="both"/>
              <w:rPr>
                <w:b/>
              </w:rPr>
            </w:pPr>
            <w:r w:rsidRPr="00AA26B5">
              <w:rPr>
                <w:b/>
              </w:rPr>
              <w:t>Mise en commun</w:t>
            </w:r>
          </w:p>
          <w:p w:rsidR="00AA26B5" w:rsidRPr="00986DFA" w:rsidRDefault="00AA26B5" w:rsidP="008D5ACF">
            <w:pPr>
              <w:spacing w:after="0"/>
              <w:ind w:left="5"/>
              <w:jc w:val="both"/>
            </w:pPr>
            <w:r w:rsidRPr="00AA26B5">
              <w:rPr>
                <w:i/>
              </w:rPr>
              <w:t>On cherche ici à faire intervenir la notion d’étalon mais aussi le recours peut-être aux unités de mesure du temps.</w:t>
            </w:r>
          </w:p>
          <w:p w:rsidR="008362A3" w:rsidRPr="00EF0729" w:rsidRDefault="008362A3" w:rsidP="008D5ACF">
            <w:pPr>
              <w:spacing w:after="0"/>
              <w:ind w:left="5"/>
              <w:jc w:val="both"/>
              <w:rPr>
                <w:sz w:val="16"/>
                <w:szCs w:val="16"/>
              </w:rPr>
            </w:pPr>
          </w:p>
          <w:p w:rsidR="008362A3" w:rsidRDefault="008362A3" w:rsidP="008D5ACF">
            <w:pPr>
              <w:spacing w:after="13"/>
              <w:ind w:left="5"/>
              <w:jc w:val="both"/>
            </w:pPr>
            <w:r w:rsidRPr="00986DFA">
              <w:rPr>
                <w:b/>
              </w:rPr>
              <w:t>Conclusion</w:t>
            </w:r>
            <w:r>
              <w:t> : pour comparer 2 durées</w:t>
            </w:r>
            <w:r w:rsidR="008D5ACF">
              <w:t>,</w:t>
            </w:r>
            <w:r>
              <w:t xml:space="preserve"> je peux utiliser un sablier</w:t>
            </w:r>
            <w:r w:rsidR="00AA26B5">
              <w:t xml:space="preserve"> de référence</w:t>
            </w:r>
            <w:r>
              <w:t xml:space="preserve"> mais je ne peux pas dire </w:t>
            </w:r>
            <w:r w:rsidR="008D5ACF">
              <w:t>combien de temps cela</w:t>
            </w:r>
            <w:r>
              <w:t xml:space="preserve"> dure</w:t>
            </w:r>
            <w:r w:rsidR="00986DFA">
              <w:t xml:space="preserve"> exactement</w:t>
            </w:r>
            <w:r>
              <w:t>.</w:t>
            </w:r>
          </w:p>
          <w:p w:rsidR="00632F36" w:rsidRDefault="00632F36" w:rsidP="008D5ACF">
            <w:pPr>
              <w:spacing w:after="13"/>
              <w:ind w:left="5"/>
              <w:jc w:val="both"/>
              <w:rPr>
                <w:rFonts w:cs="Calibri"/>
                <w:b/>
              </w:rPr>
            </w:pPr>
          </w:p>
        </w:tc>
        <w:tc>
          <w:tcPr>
            <w:tcW w:w="1286" w:type="dxa"/>
          </w:tcPr>
          <w:p w:rsidR="008362A3" w:rsidRDefault="008362A3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AA26B5" w:rsidRDefault="00AA26B5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AA26B5" w:rsidRDefault="00AA26B5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</w:p>
          <w:p w:rsidR="00AA26B5" w:rsidRDefault="00AA26B5" w:rsidP="007760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</w:tc>
      </w:tr>
      <w:tr w:rsidR="00632F36" w:rsidRPr="00802A56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599" w:type="dxa"/>
            <w:shd w:val="clear" w:color="auto" w:fill="auto"/>
          </w:tcPr>
          <w:p w:rsidR="00632F36" w:rsidRDefault="00632F36" w:rsidP="008362A3">
            <w:pPr>
              <w:jc w:val="center"/>
              <w:rPr>
                <w:rFonts w:cs="Arial"/>
                <w:b/>
              </w:rPr>
            </w:pPr>
          </w:p>
          <w:p w:rsidR="00632F36" w:rsidRDefault="00632F36" w:rsidP="008362A3">
            <w:pPr>
              <w:jc w:val="center"/>
              <w:rPr>
                <w:rFonts w:cs="Arial"/>
                <w:b/>
              </w:rPr>
            </w:pPr>
          </w:p>
          <w:p w:rsidR="00632F36" w:rsidRDefault="00632F36" w:rsidP="008362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décrochée</w:t>
            </w:r>
          </w:p>
        </w:tc>
        <w:tc>
          <w:tcPr>
            <w:tcW w:w="8292" w:type="dxa"/>
          </w:tcPr>
          <w:p w:rsidR="00632F36" w:rsidRDefault="00632F36" w:rsidP="008D5ACF">
            <w:p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b/>
                <w:bCs/>
                <w:u w:val="single"/>
                <w:lang w:eastAsia="fr-FR"/>
              </w:rPr>
            </w:pPr>
          </w:p>
          <w:p w:rsidR="00632F36" w:rsidRPr="00632F36" w:rsidRDefault="00632F36" w:rsidP="008D5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632F36">
              <w:rPr>
                <w:rFonts w:eastAsia="Times New Roman" w:cs="Calibri"/>
                <w:b/>
                <w:bCs/>
                <w:u w:val="single"/>
                <w:lang w:eastAsia="fr-FR"/>
              </w:rPr>
              <w:t>Utilisation de l’étalon sablier  à travers différents problèmes :</w:t>
            </w:r>
          </w:p>
          <w:p w:rsidR="00632F36" w:rsidRPr="00632F36" w:rsidRDefault="008D5ACF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Comparaisons qualitatives: tel </w:t>
            </w:r>
            <w:r w:rsidR="00632F36" w:rsidRPr="00632F36">
              <w:rPr>
                <w:rFonts w:eastAsia="Times New Roman" w:cs="Calibri"/>
                <w:lang w:eastAsia="fr-FR"/>
              </w:rPr>
              <w:t>événement dure plus lon</w:t>
            </w:r>
            <w:r>
              <w:rPr>
                <w:rFonts w:eastAsia="Times New Roman" w:cs="Calibri"/>
                <w:lang w:eastAsia="fr-FR"/>
              </w:rPr>
              <w:t>gtemps que... (mesure possible </w:t>
            </w:r>
            <w:r w:rsidR="00632F36" w:rsidRPr="00632F36">
              <w:rPr>
                <w:rFonts w:eastAsia="Times New Roman" w:cs="Calibri"/>
                <w:lang w:eastAsia="fr-FR"/>
              </w:rPr>
              <w:t>grâce à la comparaison du nombre de sabliers écoulés)</w:t>
            </w:r>
          </w:p>
          <w:p w:rsidR="00632F36" w:rsidRPr="00632F36" w:rsidRDefault="00632F36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632F36">
              <w:rPr>
                <w:rFonts w:eastAsia="Times New Roman" w:cs="Calibri"/>
                <w:lang w:eastAsia="fr-FR"/>
              </w:rPr>
              <w:t>Classement : regrouper des événements de même durée (temps d'atelier, de récréation,</w:t>
            </w:r>
            <w:r w:rsidR="008D5ACF">
              <w:rPr>
                <w:rFonts w:eastAsia="Times New Roman" w:cs="Calibri"/>
                <w:lang w:eastAsia="fr-FR"/>
              </w:rPr>
              <w:t xml:space="preserve"> </w:t>
            </w:r>
            <w:r w:rsidRPr="00632F36">
              <w:rPr>
                <w:rFonts w:eastAsia="Times New Roman" w:cs="Calibri"/>
                <w:lang w:eastAsia="fr-FR"/>
              </w:rPr>
              <w:t>temps d'un goûter...)</w:t>
            </w:r>
          </w:p>
          <w:p w:rsidR="00632F36" w:rsidRPr="00632F36" w:rsidRDefault="00632F36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632F36">
              <w:rPr>
                <w:rFonts w:eastAsia="Times New Roman" w:cs="Calibri"/>
                <w:lang w:eastAsia="fr-FR"/>
              </w:rPr>
              <w:t>Rangement: de l'événement le plus court au plus long (avec possibilité d'introduire différents sabliers)</w:t>
            </w:r>
          </w:p>
          <w:p w:rsidR="00632F36" w:rsidRPr="00632F36" w:rsidRDefault="00632F36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632F36">
              <w:rPr>
                <w:rFonts w:eastAsia="Times New Roman" w:cs="Calibri"/>
                <w:lang w:eastAsia="fr-FR"/>
              </w:rPr>
              <w:t>Renverser tous les sabliers en même temps (ou presque) et deviner lequel se videra le</w:t>
            </w:r>
            <w:r w:rsidR="008D5ACF">
              <w:rPr>
                <w:rFonts w:eastAsia="Times New Roman" w:cs="Calibri"/>
                <w:lang w:eastAsia="fr-FR"/>
              </w:rPr>
              <w:t xml:space="preserve"> </w:t>
            </w:r>
            <w:r w:rsidRPr="00632F36">
              <w:rPr>
                <w:rFonts w:eastAsia="Times New Roman" w:cs="Calibri"/>
                <w:lang w:eastAsia="fr-FR"/>
              </w:rPr>
              <w:t>premier!</w:t>
            </w:r>
          </w:p>
          <w:p w:rsidR="00632F36" w:rsidRPr="00632F36" w:rsidRDefault="00632F36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eastAsia="Times New Roman" w:cs="Calibri"/>
                <w:lang w:eastAsia="fr-FR"/>
              </w:rPr>
            </w:pPr>
            <w:r w:rsidRPr="00632F36">
              <w:rPr>
                <w:rFonts w:eastAsia="Times New Roman" w:cs="Calibri"/>
                <w:lang w:eastAsia="fr-FR"/>
              </w:rPr>
              <w:t>Comparaison quantifiée: la récréation dure 1 sablier rouge OU 2 sabliers bleus OU 4 sabliers verts...</w:t>
            </w:r>
          </w:p>
          <w:p w:rsidR="00632F36" w:rsidRPr="00632F36" w:rsidRDefault="00632F36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632F36">
              <w:rPr>
                <w:rFonts w:eastAsia="Times New Roman" w:cs="Calibri"/>
                <w:lang w:eastAsia="fr-FR"/>
              </w:rPr>
              <w:t>Renverser le sablier 5mn et voir combien de fois durant son écoulement ou pourra renverser le sablier 1mn.</w:t>
            </w:r>
          </w:p>
          <w:p w:rsidR="00632F36" w:rsidRPr="00632F36" w:rsidRDefault="00632F36" w:rsidP="008D5ACF">
            <w:pPr>
              <w:pStyle w:val="Paragraphedeliste"/>
              <w:numPr>
                <w:ilvl w:val="0"/>
                <w:numId w:val="48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lang w:eastAsia="fr-FR"/>
              </w:rPr>
            </w:pPr>
            <w:r w:rsidRPr="00632F36">
              <w:rPr>
                <w:rFonts w:eastAsia="Times New Roman" w:cs="Calibri"/>
                <w:lang w:eastAsia="fr-FR"/>
              </w:rPr>
              <w:t>Additionner les durées des sabliers pour une activité de 15mn par exemple....</w:t>
            </w:r>
          </w:p>
          <w:p w:rsidR="00632F36" w:rsidRDefault="00632F36" w:rsidP="008D5ACF">
            <w:pPr>
              <w:spacing w:after="13"/>
              <w:ind w:left="5"/>
              <w:jc w:val="both"/>
              <w:rPr>
                <w:rFonts w:cs="Calibri"/>
                <w:b/>
              </w:rPr>
            </w:pPr>
          </w:p>
        </w:tc>
        <w:tc>
          <w:tcPr>
            <w:tcW w:w="1286" w:type="dxa"/>
          </w:tcPr>
          <w:p w:rsidR="00632F36" w:rsidRDefault="00632F36" w:rsidP="00776024">
            <w:pPr>
              <w:jc w:val="center"/>
              <w:rPr>
                <w:rFonts w:cs="Arial"/>
              </w:rPr>
            </w:pPr>
          </w:p>
        </w:tc>
      </w:tr>
      <w:tr w:rsidR="00C5036D" w:rsidRPr="0083738C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599" w:type="dxa"/>
          </w:tcPr>
          <w:p w:rsidR="00C5036D" w:rsidRDefault="00C5036D" w:rsidP="00C5036D">
            <w:pPr>
              <w:jc w:val="center"/>
              <w:rPr>
                <w:rFonts w:cs="Arial"/>
                <w:b/>
              </w:rPr>
            </w:pPr>
          </w:p>
          <w:p w:rsidR="00C5036D" w:rsidRDefault="00C5036D" w:rsidP="00C5036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Séance n° 4</w:t>
            </w:r>
          </w:p>
          <w:p w:rsidR="00C5036D" w:rsidRPr="00C5036D" w:rsidRDefault="00C5036D" w:rsidP="00C5036D">
            <w:pPr>
              <w:spacing w:after="0"/>
              <w:ind w:left="5"/>
              <w:jc w:val="center"/>
              <w:rPr>
                <w:b/>
              </w:rPr>
            </w:pPr>
            <w:r w:rsidRPr="00C5036D">
              <w:rPr>
                <w:rFonts w:cs="Arial"/>
                <w:b/>
              </w:rPr>
              <w:t>« </w:t>
            </w:r>
            <w:r w:rsidR="00530F3F">
              <w:rPr>
                <w:rFonts w:cs="Calibri"/>
                <w:b/>
              </w:rPr>
              <w:t xml:space="preserve">Donner du sens à la mesure avec des </w:t>
            </w:r>
            <w:r w:rsidRPr="00C5036D">
              <w:rPr>
                <w:rFonts w:cs="Calibri"/>
                <w:b/>
              </w:rPr>
              <w:t>unités de mesure usuelles.</w:t>
            </w:r>
            <w:r w:rsidR="00E8543B">
              <w:rPr>
                <w:rFonts w:cs="Calibri"/>
                <w:b/>
              </w:rPr>
              <w:t> »</w:t>
            </w:r>
          </w:p>
          <w:p w:rsidR="00C5036D" w:rsidRPr="009201BB" w:rsidRDefault="00E8543B" w:rsidP="00E8543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>45</w:t>
            </w:r>
            <w:r w:rsidR="00C5036D">
              <w:rPr>
                <w:rFonts w:cs="Arial"/>
                <w:b/>
              </w:rPr>
              <w:t xml:space="preserve"> min</w:t>
            </w:r>
          </w:p>
        </w:tc>
        <w:tc>
          <w:tcPr>
            <w:tcW w:w="8292" w:type="dxa"/>
          </w:tcPr>
          <w:p w:rsidR="00C5036D" w:rsidRDefault="00530F3F" w:rsidP="008D5ACF">
            <w:pPr>
              <w:spacing w:after="13"/>
              <w:ind w:left="5"/>
              <w:jc w:val="both"/>
            </w:pPr>
            <w:r>
              <w:rPr>
                <w:rFonts w:cs="Calibri"/>
                <w:b/>
              </w:rPr>
              <w:t>Tissage</w:t>
            </w:r>
          </w:p>
          <w:p w:rsidR="00C5036D" w:rsidRDefault="00530F3F" w:rsidP="008D5ACF">
            <w:pPr>
              <w:spacing w:after="0"/>
              <w:ind w:left="5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Nous avons vu que notre sablier nous permet de comparer des durées mais sans </w:t>
            </w:r>
            <w:r w:rsidR="00082122">
              <w:rPr>
                <w:rFonts w:cs="Calibri"/>
              </w:rPr>
              <w:t xml:space="preserve">savoir combien de temps il fait, </w:t>
            </w:r>
            <w:r>
              <w:rPr>
                <w:rFonts w:cs="Calibri"/>
              </w:rPr>
              <w:t>on ne peut pas donner la mesure exacte de sa durée.</w:t>
            </w:r>
          </w:p>
          <w:p w:rsidR="00986DFA" w:rsidRDefault="00530F3F" w:rsidP="008D5ACF">
            <w:pPr>
              <w:spacing w:after="0"/>
              <w:ind w:left="5"/>
              <w:jc w:val="both"/>
            </w:pPr>
            <w:r>
              <w:rPr>
                <w:rFonts w:cs="Calibri"/>
                <w:b/>
              </w:rPr>
              <w:t>Mise en situation</w:t>
            </w:r>
            <w:r w:rsidR="00C5036D">
              <w:rPr>
                <w:rFonts w:cs="Calibri"/>
              </w:rPr>
              <w:t xml:space="preserve"> : </w:t>
            </w:r>
            <w:r w:rsidR="00986DFA">
              <w:rPr>
                <w:rFonts w:cs="Calibri"/>
              </w:rPr>
              <w:t>Que devrait-on connaitre pour savoir la mesure exacte du sablier?</w:t>
            </w:r>
          </w:p>
          <w:p w:rsidR="00C5036D" w:rsidRDefault="00986DFA" w:rsidP="008D5ACF">
            <w:pPr>
              <w:spacing w:after="0"/>
              <w:ind w:left="5" w:right="55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 </w:t>
            </w:r>
            <w:r w:rsidR="00530F3F">
              <w:rPr>
                <w:rFonts w:cs="Calibri"/>
              </w:rPr>
              <w:t>l’aide d’un chronomètre, vous allez mesurer le temps d’écoulement des sabliers.</w:t>
            </w:r>
            <w:r w:rsidR="00C5036D">
              <w:rPr>
                <w:rFonts w:cs="Calibri"/>
              </w:rPr>
              <w:t xml:space="preserve"> </w:t>
            </w:r>
          </w:p>
          <w:p w:rsidR="00986DFA" w:rsidRPr="00EF0729" w:rsidRDefault="00986DFA" w:rsidP="008D5ACF">
            <w:pPr>
              <w:spacing w:after="0"/>
              <w:ind w:left="5" w:right="55"/>
              <w:jc w:val="both"/>
              <w:rPr>
                <w:rFonts w:cs="Calibri"/>
                <w:sz w:val="16"/>
                <w:szCs w:val="16"/>
              </w:rPr>
            </w:pPr>
          </w:p>
          <w:p w:rsidR="00C5036D" w:rsidRDefault="00C5036D" w:rsidP="008D5ACF">
            <w:pPr>
              <w:spacing w:after="0"/>
              <w:ind w:left="5" w:right="55"/>
              <w:jc w:val="both"/>
              <w:rPr>
                <w:rFonts w:cs="Calibri"/>
                <w:b/>
              </w:rPr>
            </w:pPr>
            <w:r w:rsidRPr="00C5036D">
              <w:rPr>
                <w:rFonts w:cs="Calibri"/>
                <w:b/>
              </w:rPr>
              <w:t>Mise en commun</w:t>
            </w:r>
            <w:r>
              <w:rPr>
                <w:rFonts w:cs="Calibri"/>
                <w:b/>
              </w:rPr>
              <w:t xml:space="preserve"> : </w:t>
            </w:r>
          </w:p>
          <w:p w:rsidR="00C5036D" w:rsidRDefault="00530F3F" w:rsidP="008D5ACF">
            <w:pPr>
              <w:spacing w:after="0"/>
              <w:ind w:left="5" w:right="55"/>
              <w:jc w:val="both"/>
              <w:rPr>
                <w:rFonts w:cs="Calibri"/>
              </w:rPr>
            </w:pPr>
            <w:r>
              <w:rPr>
                <w:rFonts w:cs="Calibri"/>
              </w:rPr>
              <w:t>Quelle unité de mesure connait-on pour mesurer le temps qui passe</w:t>
            </w:r>
            <w:r w:rsidR="00986DFA">
              <w:rPr>
                <w:rFonts w:cs="Calibri"/>
              </w:rPr>
              <w:t>. Seconde / minute/heure</w:t>
            </w:r>
          </w:p>
          <w:p w:rsidR="00986DFA" w:rsidRDefault="00986DFA" w:rsidP="008D5ACF">
            <w:pPr>
              <w:spacing w:after="0"/>
              <w:ind w:left="5" w:right="55"/>
              <w:jc w:val="both"/>
              <w:rPr>
                <w:rFonts w:cs="Calibri"/>
              </w:rPr>
            </w:pPr>
            <w:r>
              <w:rPr>
                <w:rFonts w:cs="Calibri"/>
              </w:rPr>
              <w:t>Montrer avec un sablier de 30 secondes et 1 sablier de 1 min que 60s (2</w:t>
            </w:r>
            <w:r w:rsidR="008D5ACF">
              <w:rPr>
                <w:rFonts w:cs="Calibri"/>
              </w:rPr>
              <w:t xml:space="preserve"> sabliers </w:t>
            </w:r>
            <w:r>
              <w:rPr>
                <w:rFonts w:cs="Calibri"/>
              </w:rPr>
              <w:t>=1min</w:t>
            </w:r>
            <w:r w:rsidR="008D5ACF">
              <w:rPr>
                <w:rFonts w:cs="Calibri"/>
              </w:rPr>
              <w:t>)</w:t>
            </w:r>
          </w:p>
          <w:p w:rsidR="00AC3A3B" w:rsidRPr="00EF0729" w:rsidRDefault="00AC3A3B" w:rsidP="008D5ACF">
            <w:pPr>
              <w:spacing w:after="0"/>
              <w:ind w:left="5" w:right="55"/>
              <w:jc w:val="both"/>
              <w:rPr>
                <w:rFonts w:cs="Calibri"/>
                <w:sz w:val="16"/>
                <w:szCs w:val="16"/>
              </w:rPr>
            </w:pPr>
          </w:p>
          <w:p w:rsidR="00C5036D" w:rsidRDefault="00AA26B5" w:rsidP="008D5ACF">
            <w:pPr>
              <w:spacing w:after="0"/>
              <w:ind w:left="5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Trace :</w:t>
            </w:r>
            <w:r>
              <w:rPr>
                <w:rFonts w:cs="Calibri"/>
              </w:rPr>
              <w:t xml:space="preserve"> </w:t>
            </w:r>
            <w:r w:rsidR="00EF0729">
              <w:rPr>
                <w:rFonts w:cs="Calibri"/>
              </w:rPr>
              <w:t>Le temps se mesure grâce à des unités de mesure de temps : les secondes, les minutes, les heures. On peut les mesurer grâce à différents instruments comme le chronomètre mais aussi une montre.</w:t>
            </w:r>
          </w:p>
          <w:p w:rsidR="00EF0729" w:rsidRPr="00EF0729" w:rsidRDefault="00EF0729" w:rsidP="008D5ACF">
            <w:pPr>
              <w:spacing w:after="0"/>
              <w:ind w:left="5"/>
              <w:jc w:val="both"/>
            </w:pPr>
            <w:r w:rsidRPr="00EF0729">
              <w:rPr>
                <w:rFonts w:cs="Calibri"/>
              </w:rPr>
              <w:t>60 secondes = 1 minute  60 minutes=1h</w:t>
            </w:r>
          </w:p>
        </w:tc>
        <w:tc>
          <w:tcPr>
            <w:tcW w:w="1286" w:type="dxa"/>
          </w:tcPr>
          <w:p w:rsidR="00C5036D" w:rsidRDefault="00E8543B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Binôme</w:t>
            </w: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  <w:p w:rsidR="00AA26B5" w:rsidRPr="0083738C" w:rsidRDefault="00AA26B5" w:rsidP="00C5036D">
            <w:pPr>
              <w:jc w:val="center"/>
              <w:rPr>
                <w:rFonts w:cs="Arial"/>
                <w:sz w:val="20"/>
              </w:rPr>
            </w:pPr>
          </w:p>
        </w:tc>
      </w:tr>
      <w:tr w:rsidR="00C5036D" w:rsidRPr="0083738C" w:rsidTr="00411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99" w:type="dxa"/>
          </w:tcPr>
          <w:p w:rsidR="00C5036D" w:rsidRDefault="00C5036D" w:rsidP="00C5036D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  <w:p w:rsidR="00C5036D" w:rsidRPr="00A83800" w:rsidRDefault="00C5036D" w:rsidP="00AA26B5">
            <w:pPr>
              <w:spacing w:after="0"/>
              <w:ind w:left="5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A83800">
              <w:rPr>
                <w:rFonts w:eastAsia="Times New Roman"/>
                <w:b/>
                <w:bCs/>
                <w:szCs w:val="24"/>
                <w:lang w:eastAsia="fr-FR"/>
              </w:rPr>
              <w:t xml:space="preserve">Séance n° </w:t>
            </w:r>
            <w:r>
              <w:rPr>
                <w:rFonts w:eastAsia="Times New Roman"/>
                <w:b/>
                <w:bCs/>
                <w:szCs w:val="24"/>
                <w:lang w:eastAsia="fr-FR"/>
              </w:rPr>
              <w:t>5</w:t>
            </w:r>
            <w:r w:rsidRPr="00A83800">
              <w:rPr>
                <w:rFonts w:eastAsia="Times New Roman"/>
                <w:b/>
                <w:bCs/>
                <w:szCs w:val="24"/>
                <w:lang w:eastAsia="fr-FR"/>
              </w:rPr>
              <w:t xml:space="preserve">  </w:t>
            </w:r>
            <w:r w:rsidRPr="00C5036D">
              <w:rPr>
                <w:rFonts w:eastAsia="Times New Roman"/>
                <w:b/>
                <w:bCs/>
                <w:szCs w:val="24"/>
                <w:lang w:eastAsia="fr-FR"/>
              </w:rPr>
              <w:t>« </w:t>
            </w:r>
            <w:r w:rsidR="00530F3F">
              <w:rPr>
                <w:rFonts w:cs="Calibri"/>
                <w:b/>
              </w:rPr>
              <w:t>Mesurer et estimer</w:t>
            </w:r>
            <w:r w:rsidRPr="00C5036D">
              <w:rPr>
                <w:rFonts w:cs="Calibri"/>
                <w:b/>
              </w:rPr>
              <w:t> »</w:t>
            </w:r>
          </w:p>
          <w:p w:rsidR="00C5036D" w:rsidRPr="00A83800" w:rsidRDefault="00C5036D" w:rsidP="00C5036D">
            <w:pPr>
              <w:jc w:val="center"/>
              <w:rPr>
                <w:rFonts w:cs="Arial"/>
                <w:b/>
                <w:sz w:val="20"/>
              </w:rPr>
            </w:pPr>
            <w:r w:rsidRPr="00A83800">
              <w:rPr>
                <w:rFonts w:eastAsia="Times New Roman"/>
                <w:b/>
                <w:bCs/>
                <w:szCs w:val="24"/>
                <w:lang w:eastAsia="fr-FR"/>
              </w:rPr>
              <w:t>45min</w:t>
            </w:r>
          </w:p>
        </w:tc>
        <w:tc>
          <w:tcPr>
            <w:tcW w:w="8292" w:type="dxa"/>
          </w:tcPr>
          <w:p w:rsidR="00C5036D" w:rsidRDefault="00530F3F" w:rsidP="008D5ACF">
            <w:pPr>
              <w:spacing w:after="0"/>
              <w:ind w:left="5" w:right="244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Tissage :</w:t>
            </w:r>
          </w:p>
          <w:p w:rsidR="00530F3F" w:rsidRDefault="00530F3F" w:rsidP="008D5ACF">
            <w:pPr>
              <w:spacing w:after="0"/>
              <w:ind w:left="5" w:right="244"/>
              <w:jc w:val="both"/>
              <w:rPr>
                <w:rFonts w:cs="Calibri"/>
              </w:rPr>
            </w:pPr>
            <w:r w:rsidRPr="00AA26B5">
              <w:rPr>
                <w:rFonts w:cs="Calibri"/>
              </w:rPr>
              <w:t>Nous avons vu les différentes unités de mesures de temps.</w:t>
            </w:r>
          </w:p>
          <w:p w:rsidR="00AA26B5" w:rsidRPr="00AA26B5" w:rsidRDefault="00AA26B5" w:rsidP="008D5ACF">
            <w:pPr>
              <w:spacing w:after="0"/>
              <w:ind w:left="5" w:right="244"/>
              <w:jc w:val="both"/>
              <w:rPr>
                <w:rFonts w:cs="Calibri"/>
                <w:b/>
              </w:rPr>
            </w:pPr>
            <w:r w:rsidRPr="00AA26B5">
              <w:rPr>
                <w:rFonts w:cs="Calibri"/>
                <w:b/>
              </w:rPr>
              <w:t>Mise en situation</w:t>
            </w:r>
          </w:p>
          <w:p w:rsidR="00530F3F" w:rsidRPr="00AA26B5" w:rsidRDefault="009626AE" w:rsidP="008D5ACF">
            <w:pPr>
              <w:spacing w:after="0"/>
              <w:ind w:left="5" w:right="244"/>
              <w:jc w:val="both"/>
              <w:rPr>
                <w:rFonts w:cs="Calibri"/>
              </w:rPr>
            </w:pPr>
            <w:r w:rsidRPr="00AA26B5">
              <w:rPr>
                <w:rFonts w:cs="Calibri"/>
              </w:rPr>
              <w:t>Est-ce que le sablier peut être utile pour mesurer 1 seconde ? 1 minute ? 1 heure ?</w:t>
            </w:r>
          </w:p>
          <w:p w:rsidR="009626AE" w:rsidRPr="00AA26B5" w:rsidRDefault="009626AE" w:rsidP="008D5ACF">
            <w:pPr>
              <w:spacing w:after="0"/>
              <w:ind w:left="5" w:right="244"/>
              <w:jc w:val="both"/>
              <w:rPr>
                <w:rFonts w:cs="Calibri"/>
              </w:rPr>
            </w:pPr>
            <w:r w:rsidRPr="00AA26B5">
              <w:rPr>
                <w:rFonts w:cs="Calibri"/>
              </w:rPr>
              <w:t>Trouver des exe</w:t>
            </w:r>
            <w:r w:rsidR="00AA26B5">
              <w:rPr>
                <w:rFonts w:cs="Calibri"/>
              </w:rPr>
              <w:t>mples d’actions pour ces durées et d’instrument</w:t>
            </w:r>
            <w:r w:rsidR="008D5ACF">
              <w:rPr>
                <w:rFonts w:cs="Calibri"/>
              </w:rPr>
              <w:t>s</w:t>
            </w:r>
            <w:r w:rsidR="00AA26B5">
              <w:rPr>
                <w:rFonts w:cs="Calibri"/>
              </w:rPr>
              <w:t xml:space="preserve"> de mesures</w:t>
            </w:r>
            <w:r w:rsidR="008D5ACF">
              <w:rPr>
                <w:rFonts w:cs="Calibri"/>
              </w:rPr>
              <w:t>.</w:t>
            </w:r>
          </w:p>
          <w:p w:rsidR="00C5036D" w:rsidRDefault="00C5036D" w:rsidP="008D5ACF">
            <w:pPr>
              <w:spacing w:after="0"/>
              <w:ind w:left="5" w:right="244"/>
              <w:jc w:val="both"/>
            </w:pPr>
            <w:r w:rsidRPr="00C5036D">
              <w:rPr>
                <w:rFonts w:cs="Calibri"/>
                <w:b/>
                <w:color w:val="000000" w:themeColor="text1"/>
              </w:rPr>
              <w:t>Mise en commun :</w:t>
            </w:r>
            <w:r>
              <w:rPr>
                <w:rFonts w:cs="Calibri"/>
              </w:rPr>
              <w:t xml:space="preserve"> </w:t>
            </w:r>
            <w:r w:rsidR="009626AE">
              <w:rPr>
                <w:rFonts w:cs="Calibri"/>
              </w:rPr>
              <w:t>remplir la fiche d’expérimentation</w:t>
            </w:r>
          </w:p>
        </w:tc>
        <w:tc>
          <w:tcPr>
            <w:tcW w:w="1286" w:type="dxa"/>
          </w:tcPr>
          <w:p w:rsidR="00C5036D" w:rsidRPr="0083738C" w:rsidRDefault="00C5036D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  <w:p w:rsidR="00C5036D" w:rsidRDefault="00C5036D" w:rsidP="00C503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Individuel</w:t>
            </w:r>
          </w:p>
          <w:p w:rsidR="00AA26B5" w:rsidRDefault="00AA26B5" w:rsidP="00C5036D">
            <w:pPr>
              <w:jc w:val="center"/>
              <w:rPr>
                <w:rFonts w:cs="Arial"/>
                <w:sz w:val="20"/>
              </w:rPr>
            </w:pPr>
          </w:p>
          <w:p w:rsidR="00C5036D" w:rsidRPr="0083738C" w:rsidRDefault="00AA26B5" w:rsidP="001E3A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Collectif</w:t>
            </w:r>
          </w:p>
        </w:tc>
      </w:tr>
    </w:tbl>
    <w:p w:rsidR="00F47ADA" w:rsidRPr="00F47ADA" w:rsidRDefault="00F47ADA" w:rsidP="00F47ADA">
      <w:pPr>
        <w:spacing w:after="0"/>
        <w:rPr>
          <w:vanish/>
        </w:rPr>
      </w:pPr>
    </w:p>
    <w:p w:rsidR="00D627C2" w:rsidRPr="00802A56" w:rsidRDefault="00D627C2" w:rsidP="00D627C2">
      <w:pPr>
        <w:rPr>
          <w:rFonts w:cs="Arial"/>
        </w:rPr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632F36" w:rsidRDefault="00632F36" w:rsidP="00100F92">
      <w:pPr>
        <w:pStyle w:val="Cartable"/>
        <w:jc w:val="center"/>
      </w:pPr>
    </w:p>
    <w:p w:rsidR="00100F92" w:rsidRDefault="00DA3FC0" w:rsidP="00100F92">
      <w:pPr>
        <w:pStyle w:val="Cartabl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-8255</wp:posOffset>
                </wp:positionV>
                <wp:extent cx="1247775" cy="3143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F92" w:rsidRDefault="00100F92">
                            <w:r>
                              <w:t>Séance 1 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5.4pt;margin-top:-.65pt;width:98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+VRQIAAH4EAAAOAAAAZHJzL2Uyb0RvYy54bWysVE1v2zAMvQ/YfxB0X5zPZjPiFFmKDAOK&#10;tkA6FNhNkeVYgCRqkhI7+/WjZCfNup2GXWRKpJ74+EgvblutyFE4L8EUdDQYUiIMh1KafUG/PW8+&#10;fKTEB2ZKpsCIgp6Ep7fL9+8Wjc3FGGpQpXAEQYzPG1vQOgSbZ5nntdDMD8AKg84KnGYBt26flY41&#10;iK5VNh4Ob7IGXGkdcOE9nt51TrpM+FUleHisKi8CUQXF3EJaXVp3cc2WC5bvHbO15H0a7B+y0Ewa&#10;fPQCdccCIwcn/4DSkjvwUIUBB51BVUkuEgdkMxq+YbOtmRWJCxbH20uZ/P+D5Q/HJ0dkidpRYphG&#10;ib6jUKQUJIg2CDKKJWqszzFyazE2tJ+hjeH9ucfDyLytnI5f5ETQj8U+XQqMSITHS+PpfD6fUcLR&#10;NxlNJ+NZhMleb1vnwxcBmkSjoA4FTHVlx3sfutBzSHzMg5LlRiqVNrFpxFo5cmQotwopRwT/LUoZ&#10;0hT0ZjIbJmAD8XqHrAzmErl2nKIV2l3bE91BeUL+Drom8pZvJCZ5z3x4Yg67BinjJIRHXCoF+Aj0&#10;FiU1uJ9/O4/xKCZ6KWmwCwvqfxyYE5SorwZl/jSaTmPbps10Nh/jxl17dtcec9BrQOYoJWaXzBgf&#10;1NmsHOgXHJhVfBVdzHB8u6DhbK5DNxs4cFysVikIG9WycG+2lkfoWOkowXP7wpztdYq98gDnfmX5&#10;G7m62HjTwOoQoJJJy1jgrqp93bHJUzf0Axmn6Hqfol5/G8tfAAAA//8DAFBLAwQUAAYACAAAACEA&#10;HwA9AOEAAAAKAQAADwAAAGRycy9kb3ducmV2LnhtbEyPwU7DMBBE70j8g7VIXFDrpIG2hGwqhIBK&#10;3GgKiJsbL0lEvI5iNwl/j3uC2452NPMm20ymFQP1rrGMEM8jEMSl1Q1XCPviabYG4bxirVrLhPBD&#10;Djb5+VmmUm1HfqVh5ysRQtilCqH2vkuldGVNRrm57YjD78v2Rvkg+0rqXo0h3LRyEUVLaVTDoaFW&#10;HT3UVH7vjgbh86r6eHHT89uY3CTd43YoVu+6QLy8mO7vQHia/J8ZTvgBHfLAdLBH1k60CLdxFNA9&#10;wixOQJwMcbQK1wHher0AmWfy/4T8FwAA//8DAFBLAQItABQABgAIAAAAIQC2gziS/gAAAOEBAAAT&#10;AAAAAAAAAAAAAAAAAAAAAABbQ29udGVudF9UeXBlc10ueG1sUEsBAi0AFAAGAAgAAAAhADj9If/W&#10;AAAAlAEAAAsAAAAAAAAAAAAAAAAALwEAAF9yZWxzLy5yZWxzUEsBAi0AFAAGAAgAAAAhAIudf5VF&#10;AgAAfgQAAA4AAAAAAAAAAAAAAAAALgIAAGRycy9lMm9Eb2MueG1sUEsBAi0AFAAGAAgAAAAhAB8A&#10;PQDhAAAACgEAAA8AAAAAAAAAAAAAAAAAnwQAAGRycy9kb3ducmV2LnhtbFBLBQYAAAAABAAEAPMA&#10;AACtBQAAAAA=&#10;" fillcolor="white [3201]" stroked="f" strokeweight=".5pt">
                <v:textbox>
                  <w:txbxContent>
                    <w:p w:rsidR="00100F92" w:rsidRDefault="00100F92">
                      <w:r>
                        <w:t>Séance 1 élève</w:t>
                      </w:r>
                    </w:p>
                  </w:txbxContent>
                </v:textbox>
              </v:shape>
            </w:pict>
          </mc:Fallback>
        </mc:AlternateContent>
      </w:r>
      <w:r w:rsidR="00100F92">
        <w:t>Qu’est-ce qu’une durée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7"/>
        <w:gridCol w:w="8856"/>
      </w:tblGrid>
      <w:tr w:rsidR="00100F92" w:rsidTr="00DA3FC0">
        <w:tc>
          <w:tcPr>
            <w:tcW w:w="1907" w:type="dxa"/>
          </w:tcPr>
          <w:p w:rsidR="00100F92" w:rsidRDefault="00100F92" w:rsidP="002C1F2C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5D8EF11D" wp14:editId="4FC4DBD9">
                  <wp:extent cx="876300" cy="624545"/>
                  <wp:effectExtent l="0" t="0" r="0" b="4445"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00F92" w:rsidRP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100F92" w:rsidRPr="001D0E64" w:rsidRDefault="00123605" w:rsidP="00CE4982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Comparaison de 2 chansons : quelle est celle qui dure le plus longtemps ?</w:t>
            </w:r>
          </w:p>
        </w:tc>
      </w:tr>
      <w:tr w:rsidR="00100F92" w:rsidTr="00DA3FC0">
        <w:tc>
          <w:tcPr>
            <w:tcW w:w="1907" w:type="dxa"/>
          </w:tcPr>
          <w:p w:rsidR="00100F92" w:rsidRDefault="00100F92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4E32E667" wp14:editId="11BDDDB4">
                  <wp:extent cx="867866" cy="647700"/>
                  <wp:effectExtent l="0" t="0" r="889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45" cy="66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CE4982" w:rsidP="00CE4982">
            <w:pPr>
              <w:pStyle w:val="Cartable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Je teste</w:t>
            </w:r>
          </w:p>
          <w:p w:rsidR="00100F92" w:rsidRDefault="00100F92" w:rsidP="00100F92">
            <w:pPr>
              <w:pStyle w:val="Cartable"/>
              <w:numPr>
                <w:ilvl w:val="0"/>
                <w:numId w:val="3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les écoute séparément et essaie d’estimer.</w:t>
            </w:r>
          </w:p>
          <w:p w:rsidR="00100F92" w:rsidRDefault="00100F92" w:rsidP="002C1F2C">
            <w:pPr>
              <w:pStyle w:val="Cartable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</w:p>
          <w:p w:rsidR="00100F92" w:rsidRPr="00461EF8" w:rsidRDefault="00100F92" w:rsidP="00100F92">
            <w:pPr>
              <w:pStyle w:val="Cartable"/>
              <w:numPr>
                <w:ilvl w:val="0"/>
                <w:numId w:val="38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les écoute en même temps pour comparer.</w:t>
            </w:r>
          </w:p>
        </w:tc>
      </w:tr>
      <w:tr w:rsidR="00100F92" w:rsidTr="00DA3FC0">
        <w:tc>
          <w:tcPr>
            <w:tcW w:w="1907" w:type="dxa"/>
          </w:tcPr>
          <w:p w:rsidR="00100F92" w:rsidRDefault="00100F92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3BEF0587" wp14:editId="5BB3DC4A">
                  <wp:extent cx="895350" cy="656418"/>
                  <wp:effectExtent l="0" t="0" r="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34" cy="66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00F92" w:rsidRP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’</w:t>
            </w:r>
            <w:r w:rsidRPr="00CE4982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 w:rsidRPr="00CE4982">
              <w:rPr>
                <w:b/>
                <w:sz w:val="24"/>
                <w:szCs w:val="24"/>
              </w:rPr>
              <w:t xml:space="preserve"> conclus</w:t>
            </w:r>
          </w:p>
          <w:p w:rsidR="00100F92" w:rsidRDefault="00100F9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dure le plus longtemps est……………………………………………….</w:t>
            </w:r>
          </w:p>
          <w:p w:rsidR="00100F92" w:rsidRDefault="00100F9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  <w:p w:rsidR="00100F92" w:rsidRDefault="00100F9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parce que…………………………………………………………………………….</w:t>
            </w:r>
          </w:p>
          <w:p w:rsidR="00100F92" w:rsidRDefault="00100F9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  <w:p w:rsidR="00100F92" w:rsidRDefault="00100F9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100F92" w:rsidRPr="00461EF8" w:rsidRDefault="00100F9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00F92" w:rsidTr="00DA3FC0">
        <w:tc>
          <w:tcPr>
            <w:tcW w:w="1907" w:type="dxa"/>
          </w:tcPr>
          <w:p w:rsidR="00100F92" w:rsidRDefault="00100F92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1E16F154" wp14:editId="7134F350">
                  <wp:extent cx="809625" cy="607523"/>
                  <wp:effectExtent l="0" t="0" r="0" b="2540"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0" cy="61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00F92" w:rsidRPr="00CE4982" w:rsidRDefault="00100F92" w:rsidP="002C1F2C">
            <w:pPr>
              <w:pStyle w:val="Cartable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Je retiens</w:t>
            </w:r>
          </w:p>
          <w:p w:rsidR="00100F92" w:rsidRDefault="00100F92" w:rsidP="002C1F2C">
            <w:pPr>
              <w:pStyle w:val="Cartable"/>
              <w:rPr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00F92" w:rsidRDefault="00100F92" w:rsidP="002C1F2C">
            <w:pPr>
              <w:pStyle w:val="Cartable"/>
              <w:rPr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00F92" w:rsidRPr="00100F92" w:rsidRDefault="00100F92" w:rsidP="002C1F2C">
            <w:pPr>
              <w:pStyle w:val="Cartable"/>
              <w:rPr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23605" w:rsidRPr="001D0E64" w:rsidTr="00DA3FC0">
        <w:tc>
          <w:tcPr>
            <w:tcW w:w="1907" w:type="dxa"/>
          </w:tcPr>
          <w:p w:rsidR="00123605" w:rsidRDefault="00123605" w:rsidP="00123605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5D418638" wp14:editId="35C70177">
                  <wp:extent cx="876300" cy="624545"/>
                  <wp:effectExtent l="0" t="0" r="0" b="4445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Pr="00CE4982" w:rsidRDefault="00123605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Je m’interroge</w:t>
            </w:r>
          </w:p>
          <w:p w:rsidR="00123605" w:rsidRPr="001D0E64" w:rsidRDefault="00123605" w:rsidP="00123605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les écouter en même temps, comment les mesurer ?</w:t>
            </w:r>
          </w:p>
        </w:tc>
      </w:tr>
      <w:tr w:rsidR="00123605" w:rsidRPr="001D0E64" w:rsidTr="00DA3FC0">
        <w:tc>
          <w:tcPr>
            <w:tcW w:w="1907" w:type="dxa"/>
          </w:tcPr>
          <w:p w:rsidR="00123605" w:rsidRPr="001D0E64" w:rsidRDefault="00123605" w:rsidP="00123605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5B59F3" wp14:editId="3F9674DA">
                  <wp:extent cx="781050" cy="7334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Default="00123605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123605" w:rsidRDefault="00123605" w:rsidP="00123605">
            <w:pPr>
              <w:pStyle w:val="Cartable"/>
              <w:rPr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123605" w:rsidRPr="00CE4982" w:rsidRDefault="00123605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00F92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:rsidR="00100F92" w:rsidRDefault="00100F92" w:rsidP="00100F92">
      <w:pPr>
        <w:pStyle w:val="Cartable"/>
        <w:jc w:val="center"/>
      </w:pPr>
    </w:p>
    <w:p w:rsidR="00E8543B" w:rsidRDefault="00E8543B" w:rsidP="00D627C2">
      <w:pPr>
        <w:rPr>
          <w:rFonts w:cs="Arial"/>
        </w:rPr>
      </w:pPr>
    </w:p>
    <w:p w:rsidR="00123605" w:rsidRDefault="00123605" w:rsidP="00D627C2">
      <w:pPr>
        <w:rPr>
          <w:rFonts w:cs="Arial"/>
        </w:rPr>
      </w:pPr>
    </w:p>
    <w:p w:rsidR="00123605" w:rsidRDefault="00123605" w:rsidP="00D627C2">
      <w:pPr>
        <w:rPr>
          <w:rFonts w:cs="Arial"/>
        </w:rPr>
      </w:pPr>
    </w:p>
    <w:p w:rsidR="00E8543B" w:rsidRDefault="00CE4982" w:rsidP="00D627C2">
      <w:pPr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DA01F" wp14:editId="04149B0F">
                <wp:simplePos x="0" y="0"/>
                <wp:positionH relativeFrom="margin">
                  <wp:posOffset>5583555</wp:posOffset>
                </wp:positionH>
                <wp:positionV relativeFrom="paragraph">
                  <wp:posOffset>-8890</wp:posOffset>
                </wp:positionV>
                <wp:extent cx="1476375" cy="31432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982" w:rsidRDefault="00CE4982" w:rsidP="00CE4982">
                            <w:r>
                              <w:t>Séance 1 enseignant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DA01F" id="Zone de texte 10" o:spid="_x0000_s1027" type="#_x0000_t202" style="position:absolute;margin-left:439.65pt;margin-top:-.7pt;width:116.2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JbSAIAAIcEAAAOAAAAZHJzL2Uyb0RvYy54bWysVE2P2yAQvVfqf0DcG+c7rRVnlWaVqlK0&#10;u1K2Wqk3gnGMBAwFEjv99R1wkk23PVW94IEZHjPvzXh+12pFjsJ5Caagg16fEmE4lNLsC/rtef3h&#10;IyU+MFMyBUYU9CQ8vVu8fzdvbC6GUIMqhSMIYnze2ILWIdg8yzyvhWa+B1YYdFbgNAu4dfusdKxB&#10;dK2yYb8/zRpwpXXAhfd4et856SLhV5Xg4bGqvAhEFRRzC2l1ad3FNVvMWb53zNaSn9Ng/5CFZtLg&#10;o1eoexYYOTj5B5SW3IGHKvQ46AyqSnKRasBqBv031WxrZkWqBcnx9kqT/3+w/OH45IgsUTukxzCN&#10;Gn1HpUgpSBBtEATPkaTG+hxjtxajQ/sZWrxwOfd4GGtvK6fjF6si6Ee805VihCI8XhrPpqPZhBKO&#10;vtFgPBpOIkz2ets6H74I0CQaBXUoYWKWHTc+dKGXkPiYByXLtVQqbWLbiJVy5MhQcBVSjgj+W5Qy&#10;pCnodDTpJ2AD8XqHrAzmEmvtaopWaHdtR9Cl3h2UJ6TBQddN3vK1xFw3zIcn5rB9sHIcifCIS6UA&#10;34KzRUkN7uffzmM8qopeShpsx4L6HwfmBCXqq0G9Pw3G49i/aTOezIa4cbee3a3HHPQKkIABDp/l&#10;yYzxQV3MyoF+wclZxlfRxQzHtwsaLuYqdEOCk8fFcpmCsGMtCxuztTxCR8KjEs/tC3P2LFfsmQe4&#10;NC7L36jWxcabBpaHAJVMkkaeO1bP9GO3p6Y4T2Ycp9t9inr9fyx+AQAA//8DAFBLAwQUAAYACAAA&#10;ACEAMnZoBeEAAAAKAQAADwAAAGRycy9kb3ducmV2LnhtbEyPTU+DQBCG7yb+h82YeDHtglSLyNIY&#10;ozbxZvEj3rbsCER2lrBbwH/v9KRzm8yTd54338y2EyMOvnWkIF5GIJAqZ1qqFbyWj4sUhA+ajO4c&#10;oYIf9LApTk9ynRk30QuOu1ALDiGfaQVNCH0mpa8atNovXY/Ety83WB14HWppBj1xuO3kZRRdS6tb&#10;4g+N7vG+wep7d7AKPi/qj2c/P71NyVXSP2zHcv1uSqXOz+a7WxAB5/AHw1Gf1aFgp707kPGiU5Cu&#10;bxJGFSziFYgjwMNl9gpWaQyyyOX/CsUvAAAA//8DAFBLAQItABQABgAIAAAAIQC2gziS/gAAAOEB&#10;AAATAAAAAAAAAAAAAAAAAAAAAABbQ29udGVudF9UeXBlc10ueG1sUEsBAi0AFAAGAAgAAAAhADj9&#10;If/WAAAAlAEAAAsAAAAAAAAAAAAAAAAALwEAAF9yZWxzLy5yZWxzUEsBAi0AFAAGAAgAAAAhAOtv&#10;IltIAgAAhwQAAA4AAAAAAAAAAAAAAAAALgIAAGRycy9lMm9Eb2MueG1sUEsBAi0AFAAGAAgAAAAh&#10;ADJ2aAXhAAAACgEAAA8AAAAAAAAAAAAAAAAAogQAAGRycy9kb3ducmV2LnhtbFBLBQYAAAAABAAE&#10;APMAAACwBQAAAAA=&#10;" fillcolor="white [3201]" stroked="f" strokeweight=".5pt">
                <v:textbox>
                  <w:txbxContent>
                    <w:p w:rsidR="00CE4982" w:rsidRDefault="00CE4982" w:rsidP="00CE4982">
                      <w:r>
                        <w:t>Séance 1 enseignant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982" w:rsidRDefault="00CE4982" w:rsidP="00CE4982">
      <w:pPr>
        <w:pStyle w:val="Cartable"/>
        <w:jc w:val="center"/>
      </w:pPr>
      <w:r>
        <w:t>Qu’est-ce qu’une durée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7"/>
        <w:gridCol w:w="8856"/>
      </w:tblGrid>
      <w:tr w:rsidR="00CE4982" w:rsidTr="002C1F2C">
        <w:tc>
          <w:tcPr>
            <w:tcW w:w="1907" w:type="dxa"/>
          </w:tcPr>
          <w:p w:rsidR="00CE4982" w:rsidRDefault="00CE4982" w:rsidP="002C1F2C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4E34B013" wp14:editId="5653A91C">
                  <wp:extent cx="876300" cy="624545"/>
                  <wp:effectExtent l="0" t="0" r="0" b="4445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CE4982" w:rsidRPr="001D0E64" w:rsidRDefault="00CE4982" w:rsidP="002C1F2C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Comparaison de 2 chansons : quelle est celle qui dure le plus longtemps ?</w:t>
            </w:r>
          </w:p>
        </w:tc>
      </w:tr>
      <w:tr w:rsidR="00CE4982" w:rsidTr="002C1F2C">
        <w:tc>
          <w:tcPr>
            <w:tcW w:w="1907" w:type="dxa"/>
          </w:tcPr>
          <w:p w:rsidR="00CE4982" w:rsidRDefault="00CE4982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628B79B3" wp14:editId="1BC8C2C3">
                  <wp:extent cx="867866" cy="647700"/>
                  <wp:effectExtent l="0" t="0" r="889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45" cy="66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CE4982" w:rsidP="002C1F2C">
            <w:pPr>
              <w:pStyle w:val="Cartable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Je teste</w:t>
            </w:r>
          </w:p>
          <w:p w:rsidR="00CE4982" w:rsidRDefault="00CE4982" w:rsidP="00CE4982">
            <w:pPr>
              <w:pStyle w:val="Cartable"/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les écoute séparément et essaie d’estimer.</w:t>
            </w:r>
          </w:p>
          <w:p w:rsidR="00CE4982" w:rsidRDefault="00CE4982" w:rsidP="002C1F2C">
            <w:pPr>
              <w:pStyle w:val="Cartable"/>
              <w:spacing w:line="240" w:lineRule="auto"/>
              <w:ind w:left="720"/>
              <w:jc w:val="left"/>
              <w:rPr>
                <w:sz w:val="24"/>
                <w:szCs w:val="24"/>
              </w:rPr>
            </w:pPr>
          </w:p>
          <w:p w:rsidR="00CE4982" w:rsidRPr="00461EF8" w:rsidRDefault="00CE4982" w:rsidP="00CE4982">
            <w:pPr>
              <w:pStyle w:val="Cartable"/>
              <w:numPr>
                <w:ilvl w:val="0"/>
                <w:numId w:val="39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les écoute en même temps pour comparer.</w:t>
            </w:r>
          </w:p>
        </w:tc>
      </w:tr>
      <w:tr w:rsidR="00CE4982" w:rsidTr="002C1F2C">
        <w:tc>
          <w:tcPr>
            <w:tcW w:w="1907" w:type="dxa"/>
          </w:tcPr>
          <w:p w:rsidR="00CE4982" w:rsidRDefault="00CE4982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7FE47A8B" wp14:editId="7B3E202D">
                  <wp:extent cx="895350" cy="656418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34" cy="66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’</w:t>
            </w:r>
            <w:r w:rsidRPr="00CE4982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 w:rsidRPr="00CE4982">
              <w:rPr>
                <w:b/>
                <w:sz w:val="24"/>
                <w:szCs w:val="24"/>
              </w:rPr>
              <w:t xml:space="preserve"> conclus</w:t>
            </w:r>
          </w:p>
          <w:p w:rsidR="00CE4982" w:rsidRDefault="00CE498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dure le plus longtemps est……………………………………………….</w:t>
            </w:r>
          </w:p>
          <w:p w:rsidR="00CE4982" w:rsidRDefault="00CE498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  <w:p w:rsidR="00CE4982" w:rsidRDefault="00CE498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parce que…………………………………………………………………………….</w:t>
            </w:r>
          </w:p>
          <w:p w:rsidR="00CE4982" w:rsidRDefault="00CE498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  <w:p w:rsidR="00CE4982" w:rsidRDefault="00CE498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CE4982" w:rsidRPr="00461EF8" w:rsidRDefault="00CE4982" w:rsidP="002C1F2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E4982" w:rsidTr="002C1F2C">
        <w:tc>
          <w:tcPr>
            <w:tcW w:w="1907" w:type="dxa"/>
          </w:tcPr>
          <w:p w:rsidR="00CE4982" w:rsidRDefault="00CE4982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19655DF4" wp14:editId="60D21A01">
                  <wp:extent cx="809625" cy="607523"/>
                  <wp:effectExtent l="0" t="0" r="0" b="254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0" cy="61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CE4982" w:rsidP="002C1F2C">
            <w:pPr>
              <w:pStyle w:val="Cartable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Je retiens</w:t>
            </w:r>
          </w:p>
          <w:p w:rsidR="00CE4982" w:rsidRPr="00100F92" w:rsidRDefault="00CE4982" w:rsidP="00082122">
            <w:pPr>
              <w:pStyle w:val="Cartable"/>
              <w:rPr>
                <w:sz w:val="24"/>
                <w:szCs w:val="24"/>
              </w:rPr>
            </w:pPr>
            <w:r w:rsidRPr="00D10BD0">
              <w:rPr>
                <w:sz w:val="24"/>
                <w:szCs w:val="24"/>
              </w:rPr>
              <w:t xml:space="preserve">La durée est l’espace de temps qui s’écoule entre le début et la fin de quelque chose. On peut dire qu’une chanson dure plus </w:t>
            </w:r>
            <w:r w:rsidR="00082122">
              <w:rPr>
                <w:sz w:val="24"/>
                <w:szCs w:val="24"/>
              </w:rPr>
              <w:t xml:space="preserve">longtemps qu’une autre si, </w:t>
            </w:r>
            <w:r w:rsidRPr="00D10BD0">
              <w:rPr>
                <w:sz w:val="24"/>
                <w:szCs w:val="24"/>
              </w:rPr>
              <w:t xml:space="preserve">en </w:t>
            </w:r>
            <w:r w:rsidR="00082122">
              <w:rPr>
                <w:sz w:val="24"/>
                <w:szCs w:val="24"/>
              </w:rPr>
              <w:t xml:space="preserve">débutant en même temps, </w:t>
            </w:r>
            <w:r w:rsidRPr="00D10BD0">
              <w:rPr>
                <w:sz w:val="24"/>
                <w:szCs w:val="24"/>
              </w:rPr>
              <w:t>elle se termine après l’autre.</w:t>
            </w:r>
          </w:p>
        </w:tc>
      </w:tr>
      <w:tr w:rsidR="00CE4982" w:rsidRPr="001D0E64" w:rsidTr="002C1F2C">
        <w:tc>
          <w:tcPr>
            <w:tcW w:w="1907" w:type="dxa"/>
          </w:tcPr>
          <w:p w:rsidR="00CE4982" w:rsidRDefault="00CE4982" w:rsidP="002C1F2C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773C7353" wp14:editId="6521249F">
                  <wp:extent cx="876300" cy="624545"/>
                  <wp:effectExtent l="0" t="0" r="0" b="4445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P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CE4982">
              <w:rPr>
                <w:b/>
                <w:sz w:val="24"/>
                <w:szCs w:val="24"/>
              </w:rPr>
              <w:t>Je m’interroge</w:t>
            </w:r>
          </w:p>
          <w:p w:rsidR="00CE4982" w:rsidRPr="001D0E64" w:rsidRDefault="00CE4982" w:rsidP="002C1F2C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les écouter en même temps, comment les mesurer ?</w:t>
            </w:r>
          </w:p>
        </w:tc>
      </w:tr>
      <w:tr w:rsidR="00CE4982" w:rsidRPr="001D0E64" w:rsidTr="002C1F2C">
        <w:tc>
          <w:tcPr>
            <w:tcW w:w="1907" w:type="dxa"/>
          </w:tcPr>
          <w:p w:rsidR="00CE4982" w:rsidRPr="001D0E64" w:rsidRDefault="00CE4982" w:rsidP="002C1F2C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86D023" wp14:editId="25EBA988">
                  <wp:extent cx="781050" cy="73342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CE4982" w:rsidRPr="00CE4982" w:rsidRDefault="00CE4982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Compter dans sa tête, mesurer avec sa montre, avec un chronomètre etc…</w:t>
            </w:r>
          </w:p>
        </w:tc>
      </w:tr>
    </w:tbl>
    <w:p w:rsidR="00CE4982" w:rsidRDefault="00CE4982" w:rsidP="00CE4982">
      <w:pPr>
        <w:pStyle w:val="Cartable"/>
        <w:jc w:val="center"/>
      </w:pPr>
    </w:p>
    <w:p w:rsidR="00E8543B" w:rsidRDefault="00E8543B" w:rsidP="00D627C2">
      <w:pPr>
        <w:rPr>
          <w:rFonts w:cs="Arial"/>
        </w:rPr>
      </w:pPr>
    </w:p>
    <w:p w:rsidR="00E8543B" w:rsidRDefault="00E8543B" w:rsidP="00D627C2">
      <w:pPr>
        <w:rPr>
          <w:rFonts w:cs="Arial"/>
        </w:rPr>
      </w:pPr>
    </w:p>
    <w:p w:rsidR="00E8543B" w:rsidRDefault="00E8543B" w:rsidP="00D627C2">
      <w:pPr>
        <w:rPr>
          <w:rFonts w:cs="Arial"/>
        </w:rPr>
      </w:pPr>
    </w:p>
    <w:p w:rsidR="00E8543B" w:rsidRDefault="00E8543B" w:rsidP="00D627C2">
      <w:pPr>
        <w:rPr>
          <w:rFonts w:cs="Arial"/>
        </w:rPr>
      </w:pPr>
    </w:p>
    <w:p w:rsidR="00E8543B" w:rsidRDefault="008D5ACF" w:rsidP="00D627C2">
      <w:pPr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39850" wp14:editId="1E96EEF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95350" cy="314325"/>
                <wp:effectExtent l="0" t="0" r="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0729" w:rsidRDefault="00EF0729" w:rsidP="00EF0729">
                            <w:r>
                              <w:t>Séance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39850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8" type="#_x0000_t202" style="position:absolute;margin-left:19.3pt;margin-top:.75pt;width:70.5pt;height:24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g6SAIAAIYEAAAOAAAAZHJzL2Uyb0RvYy54bWysVE1v2zAMvQ/YfxB0X5zPrjXiFFmKDAOC&#10;tkBaFNhNkeVYgCRqkhI7+/Wj5LjNup2GXRSKpJ/I98jMb1utyFE4L8EUdDQYUiIMh1KafUGfn9af&#10;rinxgZmSKTCioCfh6e3i44d5Y3MxhhpUKRxBEOPzxha0DsHmWeZ5LTTzA7DCYLACp1nAq9tnpWMN&#10;omuVjYfDq6wBV1oHXHiP3rsuSBcJv6oEDw9V5UUgqqBYW0inS+cuntlizvK9Y7aW/FwG+4cqNJMG&#10;H32FumOBkYOTf0BpyR14qMKAg86gqiQXqQfsZjR81822ZlakXpAcb19p8v8Plt8fHx2RZUEnE0oM&#10;06jRd1SKlIIE0QZB0I8kNdbnmLu1mB3aL9Ci2L3fozP23lZOx1/simAc6T69UoxQhKPz+mY2mWGE&#10;Y2gymk7Gs4iSvX1snQ9fBWgSjYI6VDARy44bH7rUPiW+5UHJci2VSpc4NWKlHDky1FuFVCKC/5al&#10;DGkKehXLiB8ZiJ93yMpgLbHVrqVohXbXJn7Gfbs7KE/IgoNumLzla4m1bpgPj8zh9GB7uBHhAY9K&#10;Ab4FZ4uSGtzPv/ljPoqKUUoanMaC+h8H5gQl6ptBuW9G02kc33SZzj6P8eIuI7vLiDnoFSABI9w9&#10;y5MZ84PqzcqBfsHFWcZXMcQMx7cLGnpzFbodwcXjYrlMSTiwloWN2VoeoSN3UYmn9oU5e5Yrjsw9&#10;9HPL8neqdbkd68tDgEomSSPPHatn+nHY01CcFzNu0+U9Zb39fSx+AQAA//8DAFBLAwQUAAYACAAA&#10;ACEAVKThldwAAAAFAQAADwAAAGRycy9kb3ducmV2LnhtbEyPS0/DQAyE70j8h5WRuCC6KSWAQjYV&#10;Qjyk3mh4iJubNUlE1htlt0n497gnOFnjscbf5OvZdWqkIbSeDSwXCSjiytuWawOv5eP5DagQkS12&#10;nsnADwVYF8dHOWbWT/xC4zbWSkI4ZGigibHPtA5VQw7DwvfE4n35wWEUOdTaDjhJuOv0RZJcaYct&#10;y4cGe7pvqPre7p2Bz7P6YxPmp7dpla76h+exvH63pTGnJ/PdLahIc/w7hgO+oEMhTDu/ZxtUZ0CK&#10;RNmmoA7m5VL0zkAqUxe5/k9f/AIAAP//AwBQSwECLQAUAAYACAAAACEAtoM4kv4AAADhAQAAEwAA&#10;AAAAAAAAAAAAAAAAAAAAW0NvbnRlbnRfVHlwZXNdLnhtbFBLAQItABQABgAIAAAAIQA4/SH/1gAA&#10;AJQBAAALAAAAAAAAAAAAAAAAAC8BAABfcmVscy8ucmVsc1BLAQItABQABgAIAAAAIQAAVEg6SAIA&#10;AIYEAAAOAAAAAAAAAAAAAAAAAC4CAABkcnMvZTJvRG9jLnhtbFBLAQItABQABgAIAAAAIQBUpOGV&#10;3AAAAAUBAAAPAAAAAAAAAAAAAAAAAKIEAABkcnMvZG93bnJldi54bWxQSwUGAAAAAAQABADzAAAA&#10;qwUAAAAA&#10;" fillcolor="white [3201]" stroked="f" strokeweight=".5pt">
                <v:textbox>
                  <w:txbxContent>
                    <w:p w:rsidR="00EF0729" w:rsidRDefault="00EF0729" w:rsidP="00EF0729">
                      <w:r>
                        <w:t>Séance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543B" w:rsidRDefault="00CE4982" w:rsidP="00CE4982">
      <w:pPr>
        <w:jc w:val="center"/>
        <w:rPr>
          <w:rFonts w:cs="Arial"/>
          <w:b/>
          <w:sz w:val="36"/>
          <w:szCs w:val="36"/>
          <w:u w:val="single"/>
        </w:rPr>
      </w:pPr>
      <w:r w:rsidRPr="00CE4982">
        <w:rPr>
          <w:rFonts w:cs="Arial"/>
          <w:b/>
          <w:sz w:val="36"/>
          <w:szCs w:val="36"/>
          <w:u w:val="single"/>
        </w:rPr>
        <w:t>Fabrication d’un sablier</w:t>
      </w:r>
    </w:p>
    <w:p w:rsidR="00CE4982" w:rsidRPr="00C93DE1" w:rsidRDefault="00CE4982" w:rsidP="00CE4982">
      <w:pPr>
        <w:rPr>
          <w:rFonts w:cs="Arial"/>
          <w:b/>
          <w:sz w:val="24"/>
          <w:szCs w:val="24"/>
          <w:u w:val="single"/>
        </w:rPr>
      </w:pPr>
      <w:r w:rsidRPr="00C93DE1"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267970</wp:posOffset>
                </wp:positionV>
                <wp:extent cx="914400" cy="638175"/>
                <wp:effectExtent l="0" t="0" r="0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982" w:rsidRDefault="00C93DE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2B84CF" wp14:editId="0F75EC47">
                                  <wp:extent cx="476250" cy="540385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29" type="#_x0000_t202" style="position:absolute;margin-left:431.4pt;margin-top:21.1pt;width:1in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cMRwIAAIYEAAAOAAAAZHJzL2Uyb0RvYy54bWysVE1v2zAMvQ/YfxB0X+2k6VcQp8hSZBhQ&#10;tAXSocBuiiwnBmRRk5TY3a/fk5ykWbfTsItMkdQj+Uh6cts1mu2U8zWZgg/Ocs6UkVTWZl3wb8+L&#10;T9ec+SBMKTQZVfBX5fnt9OOHSWvHakgb0qVyDCDGj1tb8E0IdpxlXm5UI/wZWWVgrMg1IuDq1lnp&#10;RAv0RmfDPL/MWnKldSSV99De9UY+TfhVpWR4rCqvAtMFR24hnS6dq3hm04kYr52wm1ru0xD/kEUj&#10;aoOgR6g7EQTbuvoPqKaWjjxV4UxSk1FV1VKlGlDNIH9XzXIjrEq1gBxvjzT5/wcrH3ZPjtVlwYdD&#10;zoxo0KPv6BQrFQuqC4pBD5Ja68fwXVp4h+4zdWj2Qe+hjLV3lWviF1Ux2EH365FiQDEJ5c1gNMph&#10;kTBdnl8Pri4iSvb22DofvihqWBQK7tDBRKzY3fvQux5cYixPui4XtdbpEqdGzbVjO4F+65BSBPhv&#10;XtqwNga/yBOwofi8R9YGucRS+5KiFLpVl/g5P5S7ovIVLDjqh8lbuaiR673w4Uk4TA/Kw0aERxyV&#10;JsSivcTZhtzPv+mjP5oKK2ctprHg/sdWOMWZ/mrQ7kQbxjddRhdXQ8Rwp5bVqcVsmzmBgAF2z8ok&#10;Rv+gD2LlqHnB4sxiVJiEkYhd8HAQ56HfESyeVLNZcsLAWhHuzdLKCB0Jj5147l6Es/t2xZF5oMPc&#10;ivG7rvW+8aWh2TZQVaeWRp57Vvf0Y9jTUOwXM27T6T15vf0+pr8AAAD//wMAUEsDBBQABgAIAAAA&#10;IQCZIwZT4QAAAAsBAAAPAAAAZHJzL2Rvd25yZXYueG1sTI/NTsMwEITvSLyDtUhcEHVwS1uFOBVC&#10;/EjcaGgRNzdekoh4HcVuEt6e7QluuzujmW+zzeRaMWAfGk8abmYJCKTS24YqDe/F0/UaRIiGrGk9&#10;oYYfDLDJz88yk1o/0hsO21gJDqGQGg11jF0qZShrdCbMfIfE2pfvnYm89pW0vRk53LVSJclSOtMQ&#10;N9Smw4cay+/t0Wn4vKo+XsP0vBvnt/Pu8WUoVntbaH15Md3fgYg4xT8znPAZHXJmOvgj2SBaDeul&#10;YvSoYaEUiJOB6/hy4GmhViDzTP7/If8FAAD//wMAUEsBAi0AFAAGAAgAAAAhALaDOJL+AAAA4QEA&#10;ABMAAAAAAAAAAAAAAAAAAAAAAFtDb250ZW50X1R5cGVzXS54bWxQSwECLQAUAAYACAAAACEAOP0h&#10;/9YAAACUAQAACwAAAAAAAAAAAAAAAAAvAQAAX3JlbHMvLnJlbHNQSwECLQAUAAYACAAAACEAoBSn&#10;DEcCAACGBAAADgAAAAAAAAAAAAAAAAAuAgAAZHJzL2Uyb0RvYy54bWxQSwECLQAUAAYACAAAACEA&#10;mSMGU+EAAAALAQAADwAAAAAAAAAAAAAAAAChBAAAZHJzL2Rvd25yZXYueG1sUEsFBgAAAAAEAAQA&#10;8wAAAK8FAAAAAA==&#10;" fillcolor="white [3201]" stroked="f" strokeweight=".5pt">
                <v:textbox>
                  <w:txbxContent>
                    <w:p w:rsidR="00CE4982" w:rsidRDefault="00C93DE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2B84CF" wp14:editId="0F75EC47">
                            <wp:extent cx="476250" cy="540385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540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3DE1">
        <w:rPr>
          <w:rFonts w:cs="Arial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144145</wp:posOffset>
                </wp:positionV>
                <wp:extent cx="2914650" cy="202882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982" w:rsidRDefault="00CE498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0A54CF" wp14:editId="537747DB">
                                  <wp:extent cx="1524000" cy="1800225"/>
                                  <wp:effectExtent l="0" t="0" r="0" b="9525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4982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AC0D6B" wp14:editId="2C3CA37D">
                                  <wp:extent cx="704850" cy="1019175"/>
                                  <wp:effectExtent l="0" t="0" r="0" b="9525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4982" w:rsidRDefault="00CE4982">
                            <w: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0" type="#_x0000_t202" style="position:absolute;margin-left:303.9pt;margin-top:11.35pt;width:229.5pt;height:15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1JSQIAAIgEAAAOAAAAZHJzL2Uyb0RvYy54bWysVN9P2zAQfp+0/8Hy+0gbCmNVU9SBmCYh&#10;QIIJaW+u4zSRHJ9nu03YX7/PTlM6tqdpL8798ue77+6yuOxbzXbK+YZMwacnE86UkVQ2ZlPwb083&#10;Hy4480GYUmgyquAvyvPL5ft3i87OVU416VI5BhDj550teB2CnWeZl7VqhT8hqwycFblWBKhuk5VO&#10;dEBvdZZPJudZR660jqTyHtbrwcmXCb+qlAz3VeVVYLrgyC2k06VzHc9suRDzjRO2buQ+DfEPWbSi&#10;MXj0AHUtgmBb1/wB1TbSkacqnEhqM6qqRqpUA6qZTt5U81gLq1ItIMfbA03+/8HKu92DY02J3p1y&#10;ZkSLHn1Hp1ipWFB9UAx2kNRZP0fso0V06D9Tjwuj3cMYa+8r18YvqmLwg+6XA8WAYhLG/NN0dn4G&#10;l4Qvn+QXF/lZxMler1vnwxdFLYtCwR16mKgVu1sfhtAxJL7mSTflTaN1UuLcqCvt2E6g4zqkJAH+&#10;W5Q2rCv4+SnyiJcMxesDsjbIJRY7FBWl0K/7xNBsLHhN5Qt4cDSMk7fypkGut8KHB+EwP6gPOxHu&#10;cVSa8BbtJc5qcj//Zo/xaCu8nHWYx4L7H1vhFGf6q0HDwdssDnBSZmcfcyju2LM+9phte0UgYIrt&#10;szKJMT7oUawctc9YnVV8FS5hJN4ueBjFqzBsCVZPqtUqBWFkrQi35tHKCB25i5146p+Fs/t2xaG5&#10;o3FyxfxN14bYgfXVNlDVpJZGngdW9/Rj3NNQ7Fcz7tOxnqJefyDLXwAAAP//AwBQSwMEFAAGAAgA&#10;AAAhAKSFQufhAAAACwEAAA8AAABkcnMvZG93bnJldi54bWxMj81OwzAQhO9IvIO1SFwQtXEgQSGb&#10;CiF+JG40tIibGy9JRGxHsZuEt8c9wXFnRzPfFOvF9Gyi0XfOIlytBDCytdOdbRDeq6fLW2A+KKtV&#10;7ywh/JCHdXl6Uqhcu9m+0bQJDYsh1ucKoQ1hyDn3dUtG+ZUbyMbflxuNCvEcG65HNcdw03MpRMqN&#10;6mxsaNVADy3V35uDQfi8aD5e/fK8nZObZHh8mapspyvE87Pl/g5YoCX8meGIH9GhjEx7d7Dasx4h&#10;FVlEDwhSZsCOBpGmUdkjJNdSAi8L/n9D+QsAAP//AwBQSwECLQAUAAYACAAAACEAtoM4kv4AAADh&#10;AQAAEwAAAAAAAAAAAAAAAAAAAAAAW0NvbnRlbnRfVHlwZXNdLnhtbFBLAQItABQABgAIAAAAIQA4&#10;/SH/1gAAAJQBAAALAAAAAAAAAAAAAAAAAC8BAABfcmVscy8ucmVsc1BLAQItABQABgAIAAAAIQCu&#10;cf1JSQIAAIgEAAAOAAAAAAAAAAAAAAAAAC4CAABkcnMvZTJvRG9jLnhtbFBLAQItABQABgAIAAAA&#10;IQCkhULn4QAAAAsBAAAPAAAAAAAAAAAAAAAAAKMEAABkcnMvZG93bnJldi54bWxQSwUGAAAAAAQA&#10;BADzAAAAsQUAAAAA&#10;" fillcolor="white [3201]" stroked="f" strokeweight=".5pt">
                <v:textbox>
                  <w:txbxContent>
                    <w:p w:rsidR="00CE4982" w:rsidRDefault="00CE498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0A54CF" wp14:editId="537747DB">
                            <wp:extent cx="1524000" cy="1800225"/>
                            <wp:effectExtent l="0" t="0" r="0" b="9525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800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4982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AC0D6B" wp14:editId="2C3CA37D">
                            <wp:extent cx="704850" cy="1019175"/>
                            <wp:effectExtent l="0" t="0" r="0" b="9525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4982" w:rsidRDefault="00CE4982">
                      <w: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  <w:r w:rsidRPr="00C93DE1">
        <w:rPr>
          <w:rFonts w:cs="Arial"/>
          <w:b/>
          <w:sz w:val="24"/>
          <w:szCs w:val="24"/>
          <w:u w:val="single"/>
        </w:rPr>
        <w:t>Matériel</w:t>
      </w:r>
    </w:p>
    <w:p w:rsidR="00CE4982" w:rsidRPr="00C93DE1" w:rsidRDefault="00CE4982" w:rsidP="00CE4982">
      <w:pPr>
        <w:numPr>
          <w:ilvl w:val="0"/>
          <w:numId w:val="40"/>
        </w:numPr>
        <w:ind w:hanging="132"/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</w:rPr>
        <w:t xml:space="preserve">2 petites bouteilles d’eau vides avec bouchons troués </w:t>
      </w:r>
    </w:p>
    <w:p w:rsidR="00CE4982" w:rsidRPr="00C93DE1" w:rsidRDefault="00CE4982" w:rsidP="00CE4982">
      <w:pPr>
        <w:numPr>
          <w:ilvl w:val="0"/>
          <w:numId w:val="40"/>
        </w:numPr>
        <w:ind w:hanging="132"/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</w:rPr>
        <w:t xml:space="preserve">Un rouleau de scotch </w:t>
      </w:r>
    </w:p>
    <w:p w:rsidR="00CE4982" w:rsidRPr="00C93DE1" w:rsidRDefault="00CE4982" w:rsidP="00CE4982">
      <w:pPr>
        <w:numPr>
          <w:ilvl w:val="0"/>
          <w:numId w:val="40"/>
        </w:numPr>
        <w:ind w:hanging="132"/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</w:rPr>
        <w:t xml:space="preserve">De la colle </w:t>
      </w:r>
    </w:p>
    <w:p w:rsidR="00C93DE1" w:rsidRPr="00C93DE1" w:rsidRDefault="00C93DE1" w:rsidP="00CE4982">
      <w:pPr>
        <w:numPr>
          <w:ilvl w:val="0"/>
          <w:numId w:val="40"/>
        </w:numPr>
        <w:ind w:hanging="132"/>
        <w:rPr>
          <w:rFonts w:asciiTheme="minorHAnsi" w:hAnsiTheme="minorHAnsi" w:cstheme="minorHAnsi"/>
        </w:rPr>
      </w:pPr>
      <w:r>
        <w:rPr>
          <w:rFonts w:asciiTheme="minorHAnsi" w:eastAsia="Cambria" w:hAnsiTheme="minorHAnsi" w:cstheme="minorHAnsi"/>
        </w:rPr>
        <w:t>Un entonnoir</w:t>
      </w:r>
    </w:p>
    <w:p w:rsidR="00C93DE1" w:rsidRPr="008D5ACF" w:rsidRDefault="00CE4982" w:rsidP="00C93DE1">
      <w:pPr>
        <w:numPr>
          <w:ilvl w:val="0"/>
          <w:numId w:val="40"/>
        </w:numPr>
        <w:ind w:hanging="132"/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</w:rPr>
        <w:t xml:space="preserve">De la semoule </w:t>
      </w:r>
    </w:p>
    <w:p w:rsidR="00C93DE1" w:rsidRDefault="00C93DE1" w:rsidP="00C93DE1">
      <w:pPr>
        <w:rPr>
          <w:rFonts w:ascii="Cambria" w:eastAsia="Cambria" w:hAnsi="Cambria" w:cs="Cambria"/>
          <w:b/>
          <w:sz w:val="24"/>
          <w:u w:val="single"/>
        </w:rPr>
      </w:pPr>
      <w:r w:rsidRPr="00C93DE1">
        <w:rPr>
          <w:rFonts w:ascii="Cambria" w:eastAsia="Cambria" w:hAnsi="Cambria" w:cs="Cambria"/>
          <w:b/>
          <w:sz w:val="24"/>
          <w:u w:val="single"/>
        </w:rPr>
        <w:t>Déroulement</w:t>
      </w:r>
    </w:p>
    <w:p w:rsidR="00C93DE1" w:rsidRPr="00C93DE1" w:rsidRDefault="00C93DE1" w:rsidP="00C93DE1">
      <w:pPr>
        <w:numPr>
          <w:ilvl w:val="0"/>
          <w:numId w:val="41"/>
        </w:numPr>
        <w:spacing w:after="4" w:line="237" w:lineRule="auto"/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  <w:sz w:val="24"/>
        </w:rPr>
        <w:t>Mettre une partie de la semoule dans une bouteille à l’aide de l’entonnoir</w:t>
      </w:r>
    </w:p>
    <w:p w:rsidR="00C93DE1" w:rsidRPr="00C93DE1" w:rsidRDefault="00C93DE1" w:rsidP="00C93DE1">
      <w:pPr>
        <w:spacing w:after="4" w:line="237" w:lineRule="auto"/>
        <w:ind w:left="108"/>
        <w:rPr>
          <w:rFonts w:asciiTheme="minorHAnsi" w:hAnsiTheme="minorHAnsi" w:cstheme="minorHAnsi"/>
        </w:rPr>
      </w:pPr>
    </w:p>
    <w:p w:rsidR="00C93DE1" w:rsidRPr="00C93DE1" w:rsidRDefault="00C93DE1" w:rsidP="00C93DE1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  <w:sz w:val="24"/>
        </w:rPr>
        <w:t>Coller les 2 bouchons ensemble avec la colle en mettant les trous côte à côte</w:t>
      </w:r>
    </w:p>
    <w:p w:rsidR="00C93DE1" w:rsidRPr="00C93DE1" w:rsidRDefault="00C93DE1" w:rsidP="00C93DE1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C93DE1">
        <w:rPr>
          <w:rFonts w:asciiTheme="minorHAnsi" w:hAnsiTheme="minorHAnsi" w:cstheme="minorHAnsi"/>
        </w:rPr>
        <w:t>Visser les bouchons sur la bouteille remplie</w:t>
      </w:r>
    </w:p>
    <w:p w:rsidR="00C93DE1" w:rsidRPr="00123605" w:rsidRDefault="00C93DE1" w:rsidP="00C93DE1">
      <w:pPr>
        <w:numPr>
          <w:ilvl w:val="0"/>
          <w:numId w:val="41"/>
        </w:numPr>
        <w:spacing w:after="32" w:line="241" w:lineRule="auto"/>
        <w:rPr>
          <w:rFonts w:asciiTheme="minorHAnsi" w:hAnsiTheme="minorHAnsi" w:cstheme="minorHAnsi"/>
        </w:rPr>
      </w:pPr>
      <w:r w:rsidRPr="00C93DE1">
        <w:rPr>
          <w:rFonts w:asciiTheme="minorHAnsi" w:eastAsia="Cambria" w:hAnsiTheme="minorHAnsi" w:cstheme="minorHAnsi"/>
          <w:sz w:val="24"/>
        </w:rPr>
        <w:t xml:space="preserve">Visser la bouteille vide sur la bouteille remplie </w:t>
      </w:r>
    </w:p>
    <w:p w:rsidR="00123605" w:rsidRDefault="00123605" w:rsidP="00123605">
      <w:pPr>
        <w:spacing w:after="32" w:line="241" w:lineRule="auto"/>
        <w:rPr>
          <w:rFonts w:asciiTheme="minorHAnsi" w:eastAsia="Cambria" w:hAnsiTheme="minorHAnsi" w:cstheme="minorHAnsi"/>
          <w:sz w:val="24"/>
        </w:rPr>
      </w:pPr>
    </w:p>
    <w:p w:rsidR="00123605" w:rsidRDefault="00123605" w:rsidP="00123605">
      <w:pPr>
        <w:pStyle w:val="Paragraphedeliste"/>
        <w:numPr>
          <w:ilvl w:val="0"/>
          <w:numId w:val="42"/>
        </w:numPr>
        <w:spacing w:after="32" w:line="24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Utiliser votre sablier </w:t>
      </w:r>
    </w:p>
    <w:p w:rsidR="008D5ACF" w:rsidRDefault="008D5ACF" w:rsidP="008D5ACF">
      <w:pPr>
        <w:pStyle w:val="Paragraphedeliste"/>
        <w:spacing w:after="32" w:line="241" w:lineRule="auto"/>
        <w:rPr>
          <w:rFonts w:asciiTheme="minorHAnsi" w:hAnsiTheme="minorHAnsi" w:cstheme="minorHAnsi"/>
        </w:rPr>
      </w:pPr>
    </w:p>
    <w:p w:rsidR="00123605" w:rsidRDefault="00EF0729" w:rsidP="00123605">
      <w:pPr>
        <w:spacing w:after="32" w:line="241" w:lineRule="auto"/>
        <w:rPr>
          <w:rFonts w:asciiTheme="minorHAnsi" w:hAnsiTheme="minorHAnsi"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C4FC3" wp14:editId="770CE2D3">
                <wp:simplePos x="0" y="0"/>
                <wp:positionH relativeFrom="margin">
                  <wp:posOffset>6010275</wp:posOffset>
                </wp:positionH>
                <wp:positionV relativeFrom="paragraph">
                  <wp:posOffset>9525</wp:posOffset>
                </wp:positionV>
                <wp:extent cx="895350" cy="314325"/>
                <wp:effectExtent l="0" t="0" r="0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0729" w:rsidRDefault="00EF0729" w:rsidP="00EF0729">
                            <w:r>
                              <w:t>Séance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C4FC3" id="Zone de texte 34" o:spid="_x0000_s1031" type="#_x0000_t202" style="position:absolute;margin-left:473.25pt;margin-top:.75pt;width:70.5pt;height:2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ieRgIAAIYEAAAOAAAAZHJzL2Uyb0RvYy54bWysVE1v2zAMvQ/YfxB0X5zPrjXiFFmKDAOC&#10;tkBaFNhNkeVYgCRqkhI7+/Wj5Hyt22nYRaFI+ol8j8z0vtWK7IXzEkxBB70+JcJwKKXZFvT1Zfnp&#10;lhIfmCmZAiMKehCe3s8+fpg2NhdDqEGVwhEEMT5vbEHrEGyeZZ7XQjPfAysMBitwmgW8um1WOtYg&#10;ulbZsN+/yRpwpXXAhffofeiCdJbwq0rw8FRVXgSiCoq1hXS6dG7imc2mLN86ZmvJj2Wwf6hCM2nw&#10;0TPUAwuM7Jz8A0pL7sBDFXocdAZVJblIPWA3g/67btY1syL1guR4e6bJ/z9Y/rh/dkSWBR2NKTFM&#10;o0bfUSlSChJEGwRBP5LUWJ9j7tpidmi/QItin/wenbH3tnI6/mJXBONI9+FMMUIRjs7bu8loghGO&#10;odFgPBpOIkp2+dg6H74K0CQaBXWoYCKW7Vc+dKmnlPiWByXLpVQqXeLUiIVyZM9QbxVSiQj+W5Yy&#10;pCnoTSwjfmQgft4hK4O1xFa7lqIV2k2b+EmFRs8GygOy4KAbJm/5UmKtK+bDM3M4PdgebkR4wqNS&#10;gG/B0aKkBvfzb/6Yj6JilJIGp7Gg/seOOUGJ+mZQ7rvBeBzHN13Gk89DvLjryOY6YnZ6AUjAAHfP&#10;8mTG/KBOZuVAv+HizOOrGGKG49sFDSdzEbodwcXjYj5PSTiwloWVWVseoSN3UYmX9o05e5Qrjswj&#10;nOaW5e9U63I71ue7AJVMkl5YPdKPw56G4riYcZuu7ynr8vcx+wUAAP//AwBQSwMEFAAGAAgAAAAh&#10;AIJmForgAAAACQEAAA8AAABkcnMvZG93bnJldi54bWxMj81OwzAQhO9IvIO1SFwQtUtJW0KcCiGg&#10;EjcafsTNjZckIl5HsZuEt2d7gtPuakaz32SbybViwD40njTMZwoEUultQ5WG1+Lxcg0iREPWtJ5Q&#10;ww8G2OSnJ5lJrR/pBYddrASHUEiNhjrGLpUylDU6E2a+Q2Lty/fORD77StrejBzuWnml1FI60xB/&#10;qE2H9zWW37uD0/B5UX08h+npbVwki+5hOxSrd1tofX423d2CiDjFPzMc8Rkdcmba+wPZIFoNN9fL&#10;hK0s8Djqar3iba8hmSuQeSb/N8h/AQAA//8DAFBLAQItABQABgAIAAAAIQC2gziS/gAAAOEBAAAT&#10;AAAAAAAAAAAAAAAAAAAAAABbQ29udGVudF9UeXBlc10ueG1sUEsBAi0AFAAGAAgAAAAhADj9If/W&#10;AAAAlAEAAAsAAAAAAAAAAAAAAAAALwEAAF9yZWxzLy5yZWxzUEsBAi0AFAAGAAgAAAAhAFoEGJ5G&#10;AgAAhgQAAA4AAAAAAAAAAAAAAAAALgIAAGRycy9lMm9Eb2MueG1sUEsBAi0AFAAGAAgAAAAhAIJm&#10;ForgAAAACQEAAA8AAAAAAAAAAAAAAAAAoAQAAGRycy9kb3ducmV2LnhtbFBLBQYAAAAABAAEAPMA&#10;AACtBQAAAAA=&#10;" fillcolor="white [3201]" stroked="f" strokeweight=".5pt">
                <v:textbox>
                  <w:txbxContent>
                    <w:p w:rsidR="00EF0729" w:rsidRDefault="00EF0729" w:rsidP="00EF0729">
                      <w:r>
                        <w:t>Séance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605" w:rsidRPr="00123605" w:rsidRDefault="00123605" w:rsidP="00123605">
      <w:pPr>
        <w:spacing w:after="32" w:line="241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7"/>
        <w:gridCol w:w="8856"/>
      </w:tblGrid>
      <w:tr w:rsidR="00123605" w:rsidTr="002C1F2C">
        <w:tc>
          <w:tcPr>
            <w:tcW w:w="1907" w:type="dxa"/>
          </w:tcPr>
          <w:p w:rsidR="00123605" w:rsidRDefault="00123605" w:rsidP="002C1F2C">
            <w:pPr>
              <w:pStyle w:val="Cartable"/>
              <w:spacing w:line="240" w:lineRule="auto"/>
              <w:jc w:val="center"/>
            </w:pPr>
            <w:r w:rsidRPr="001D0E64">
              <w:rPr>
                <w:noProof/>
                <w:lang w:eastAsia="fr-FR"/>
              </w:rPr>
              <w:drawing>
                <wp:inline distT="0" distB="0" distL="0" distR="0" wp14:anchorId="735F3A41" wp14:editId="274AC208">
                  <wp:extent cx="876300" cy="624545"/>
                  <wp:effectExtent l="0" t="0" r="0" b="4445"/>
                  <wp:docPr id="2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171" cy="63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Pr="00CE4982" w:rsidRDefault="00123605" w:rsidP="002C1F2C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m’interroge</w:t>
            </w:r>
          </w:p>
          <w:p w:rsidR="00123605" w:rsidRPr="001D0E64" w:rsidRDefault="00123605" w:rsidP="002C1F2C">
            <w:pPr>
              <w:pStyle w:val="Cartab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faire pour que les sabliers de la classe aient tous la même durée ?</w:t>
            </w:r>
          </w:p>
        </w:tc>
      </w:tr>
      <w:tr w:rsidR="00123605" w:rsidTr="002C1F2C">
        <w:tc>
          <w:tcPr>
            <w:tcW w:w="1907" w:type="dxa"/>
          </w:tcPr>
          <w:p w:rsidR="00123605" w:rsidRPr="00461EF8" w:rsidRDefault="00123605" w:rsidP="002C1F2C">
            <w:pPr>
              <w:pStyle w:val="Cartable"/>
              <w:spacing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5777C7" wp14:editId="699AEF99">
                  <wp:extent cx="781050" cy="733425"/>
                  <wp:effectExtent l="0" t="0" r="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Default="00123605" w:rsidP="00123605">
            <w:pPr>
              <w:pStyle w:val="Cartable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J’émets une hypothèse</w:t>
            </w:r>
          </w:p>
          <w:p w:rsidR="00123605" w:rsidRDefault="00123605" w:rsidP="002C1F2C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123605" w:rsidRDefault="00123605" w:rsidP="002C1F2C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123605" w:rsidRDefault="00123605" w:rsidP="002C1F2C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123605" w:rsidRPr="00CE4982" w:rsidRDefault="00123605" w:rsidP="002C1F2C">
            <w:pPr>
              <w:pStyle w:val="Cartabl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123605" w:rsidTr="002C1F2C">
        <w:tc>
          <w:tcPr>
            <w:tcW w:w="1907" w:type="dxa"/>
          </w:tcPr>
          <w:p w:rsidR="00123605" w:rsidRDefault="00123605" w:rsidP="002C1F2C">
            <w:pPr>
              <w:pStyle w:val="Cartable"/>
              <w:spacing w:line="240" w:lineRule="auto"/>
              <w:jc w:val="center"/>
            </w:pPr>
            <w:r w:rsidRPr="00461EF8">
              <w:rPr>
                <w:noProof/>
                <w:lang w:eastAsia="fr-FR"/>
              </w:rPr>
              <w:drawing>
                <wp:inline distT="0" distB="0" distL="0" distR="0" wp14:anchorId="58F769DB" wp14:editId="26A4EA8D">
                  <wp:extent cx="809625" cy="607523"/>
                  <wp:effectExtent l="0" t="0" r="0" b="2540"/>
                  <wp:docPr id="2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70" cy="61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</w:tcPr>
          <w:p w:rsidR="00123605" w:rsidRPr="00EF0729" w:rsidRDefault="00EF0729" w:rsidP="002C1F2C">
            <w:pPr>
              <w:pStyle w:val="Cartable"/>
              <w:rPr>
                <w:b/>
                <w:sz w:val="24"/>
                <w:szCs w:val="24"/>
              </w:rPr>
            </w:pPr>
            <w:r w:rsidRPr="00EF0729">
              <w:rPr>
                <w:b/>
                <w:sz w:val="24"/>
                <w:szCs w:val="24"/>
              </w:rPr>
              <w:t>Je retiens</w:t>
            </w:r>
          </w:p>
        </w:tc>
      </w:tr>
    </w:tbl>
    <w:p w:rsidR="00C93DE1" w:rsidRPr="00C93DE1" w:rsidRDefault="00C93DE1" w:rsidP="00C93DE1">
      <w:pPr>
        <w:rPr>
          <w:rFonts w:asciiTheme="minorHAnsi" w:hAnsiTheme="minorHAnsi" w:cstheme="minorHAnsi"/>
          <w:b/>
          <w:u w:val="single"/>
        </w:rPr>
      </w:pPr>
    </w:p>
    <w:sectPr w:rsidR="00C93DE1" w:rsidRPr="00C93DE1" w:rsidSect="00DA3FC0">
      <w:pgSz w:w="11907" w:h="16840" w:code="9"/>
      <w:pgMar w:top="284" w:right="567" w:bottom="284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8E" w:rsidRDefault="00B4548E">
      <w:r>
        <w:separator/>
      </w:r>
    </w:p>
  </w:endnote>
  <w:endnote w:type="continuationSeparator" w:id="0">
    <w:p w:rsidR="00B4548E" w:rsidRDefault="00B4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8E" w:rsidRDefault="00B4548E">
      <w:r>
        <w:separator/>
      </w:r>
    </w:p>
  </w:footnote>
  <w:footnote w:type="continuationSeparator" w:id="0">
    <w:p w:rsidR="00B4548E" w:rsidRDefault="00B4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FC0"/>
    <w:multiLevelType w:val="hybridMultilevel"/>
    <w:tmpl w:val="218C5AD4"/>
    <w:lvl w:ilvl="0" w:tplc="0E6EE1DA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C683C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1B0F6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8AB7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9EE4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F7ED2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7ECD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0653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20E54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E2D8C"/>
    <w:multiLevelType w:val="hybridMultilevel"/>
    <w:tmpl w:val="43825CC0"/>
    <w:lvl w:ilvl="0" w:tplc="A3F8DCA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0A875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4542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59C4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3B693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17A0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F2A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433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4D894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C0DC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9154C"/>
    <w:multiLevelType w:val="hybridMultilevel"/>
    <w:tmpl w:val="5E1819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01E"/>
    <w:multiLevelType w:val="hybridMultilevel"/>
    <w:tmpl w:val="EAAA04D6"/>
    <w:lvl w:ilvl="0" w:tplc="040C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9B03110"/>
    <w:multiLevelType w:val="hybridMultilevel"/>
    <w:tmpl w:val="158268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BA6"/>
    <w:multiLevelType w:val="multilevel"/>
    <w:tmpl w:val="E30A8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6E0"/>
    <w:multiLevelType w:val="hybridMultilevel"/>
    <w:tmpl w:val="98E298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89C"/>
    <w:multiLevelType w:val="hybridMultilevel"/>
    <w:tmpl w:val="3F02BDD2"/>
    <w:lvl w:ilvl="0" w:tplc="80D03BB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2405"/>
    <w:multiLevelType w:val="hybridMultilevel"/>
    <w:tmpl w:val="18DE4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145DF"/>
    <w:multiLevelType w:val="multilevel"/>
    <w:tmpl w:val="7AE07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6218"/>
    <w:multiLevelType w:val="hybridMultilevel"/>
    <w:tmpl w:val="E85A8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C3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A29E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AB8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CEA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01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B244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83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11C59F8"/>
    <w:multiLevelType w:val="hybridMultilevel"/>
    <w:tmpl w:val="7026BD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C2AFC"/>
    <w:multiLevelType w:val="hybridMultilevel"/>
    <w:tmpl w:val="772C72B0"/>
    <w:lvl w:ilvl="0" w:tplc="040C0011">
      <w:start w:val="1"/>
      <w:numFmt w:val="decimal"/>
      <w:lvlText w:val="%1)"/>
      <w:lvlJc w:val="left"/>
      <w:pPr>
        <w:ind w:left="1035" w:hanging="360"/>
      </w:p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25654E8E"/>
    <w:multiLevelType w:val="hybridMultilevel"/>
    <w:tmpl w:val="94B0C0D4"/>
    <w:lvl w:ilvl="0" w:tplc="CD247D98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048F"/>
    <w:multiLevelType w:val="hybridMultilevel"/>
    <w:tmpl w:val="E0163A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1FF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D914F23"/>
    <w:multiLevelType w:val="multilevel"/>
    <w:tmpl w:val="7FCE8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37C4B"/>
    <w:multiLevelType w:val="hybridMultilevel"/>
    <w:tmpl w:val="EBA49D84"/>
    <w:lvl w:ilvl="0" w:tplc="9DD8FAAA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53F22"/>
    <w:multiLevelType w:val="hybridMultilevel"/>
    <w:tmpl w:val="7D465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20795A"/>
    <w:multiLevelType w:val="hybridMultilevel"/>
    <w:tmpl w:val="EF04F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62B12"/>
    <w:multiLevelType w:val="hybridMultilevel"/>
    <w:tmpl w:val="7D465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C17A9"/>
    <w:multiLevelType w:val="hybridMultilevel"/>
    <w:tmpl w:val="42A88D12"/>
    <w:lvl w:ilvl="0" w:tplc="1598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E60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C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8C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C6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6C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7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C0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E49CB"/>
    <w:multiLevelType w:val="hybridMultilevel"/>
    <w:tmpl w:val="5218C8C2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C0084"/>
    <w:multiLevelType w:val="hybridMultilevel"/>
    <w:tmpl w:val="0922DAC2"/>
    <w:lvl w:ilvl="0" w:tplc="BE3CBE58">
      <w:start w:val="1"/>
      <w:numFmt w:val="bullet"/>
      <w:lvlText w:val="-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6B4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C6C3A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BE8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C4B6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69992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2A72A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A3CF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E7CF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827F8B"/>
    <w:multiLevelType w:val="hybridMultilevel"/>
    <w:tmpl w:val="72A6A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6462"/>
    <w:multiLevelType w:val="hybridMultilevel"/>
    <w:tmpl w:val="B82A9AA6"/>
    <w:lvl w:ilvl="0" w:tplc="2C0E5B08">
      <w:start w:val="10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 w15:restartNumberingAfterBreak="0">
    <w:nsid w:val="543E0C9A"/>
    <w:multiLevelType w:val="hybridMultilevel"/>
    <w:tmpl w:val="321CD3E2"/>
    <w:lvl w:ilvl="0" w:tplc="1D6277F4">
      <w:start w:val="1"/>
      <w:numFmt w:val="bullet"/>
      <w:lvlText w:val="-"/>
      <w:lvlJc w:val="left"/>
      <w:pPr>
        <w:ind w:left="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876C2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87170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07888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CE6E8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258B4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4829E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EE56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4450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685432"/>
    <w:multiLevelType w:val="hybridMultilevel"/>
    <w:tmpl w:val="551EF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49D9"/>
    <w:multiLevelType w:val="multilevel"/>
    <w:tmpl w:val="8F4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7104C"/>
    <w:multiLevelType w:val="hybridMultilevel"/>
    <w:tmpl w:val="BC4C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4F5170"/>
    <w:multiLevelType w:val="hybridMultilevel"/>
    <w:tmpl w:val="ED8CD2EA"/>
    <w:lvl w:ilvl="0" w:tplc="188E6EB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E61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38E1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DF0C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72F7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61837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86AB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8C4DA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40F08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D71429"/>
    <w:multiLevelType w:val="hybridMultilevel"/>
    <w:tmpl w:val="DA22FFA2"/>
    <w:lvl w:ilvl="0" w:tplc="8F64726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55A2E"/>
    <w:multiLevelType w:val="multilevel"/>
    <w:tmpl w:val="D25A62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79F1650"/>
    <w:multiLevelType w:val="hybridMultilevel"/>
    <w:tmpl w:val="94F644A0"/>
    <w:lvl w:ilvl="0" w:tplc="A5F06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42E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E6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5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A4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E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00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CA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63016"/>
    <w:multiLevelType w:val="hybridMultilevel"/>
    <w:tmpl w:val="141E14B6"/>
    <w:lvl w:ilvl="0" w:tplc="E5DA74F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FE0C8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34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A901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FFAC8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9389E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52EC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EAE41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B6C1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FD3B47"/>
    <w:multiLevelType w:val="hybridMultilevel"/>
    <w:tmpl w:val="512428E0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0" w15:restartNumberingAfterBreak="0">
    <w:nsid w:val="6E0C2418"/>
    <w:multiLevelType w:val="hybridMultilevel"/>
    <w:tmpl w:val="E8F0E5CE"/>
    <w:lvl w:ilvl="0" w:tplc="040C000F">
      <w:start w:val="1"/>
      <w:numFmt w:val="decimal"/>
      <w:lvlText w:val="%1."/>
      <w:lvlJc w:val="left"/>
      <w:pPr>
        <w:ind w:left="725" w:hanging="360"/>
      </w:pPr>
    </w:lvl>
    <w:lvl w:ilvl="1" w:tplc="040C0019" w:tentative="1">
      <w:start w:val="1"/>
      <w:numFmt w:val="lowerLetter"/>
      <w:lvlText w:val="%2."/>
      <w:lvlJc w:val="left"/>
      <w:pPr>
        <w:ind w:left="1445" w:hanging="360"/>
      </w:pPr>
    </w:lvl>
    <w:lvl w:ilvl="2" w:tplc="040C001B" w:tentative="1">
      <w:start w:val="1"/>
      <w:numFmt w:val="lowerRoman"/>
      <w:lvlText w:val="%3."/>
      <w:lvlJc w:val="right"/>
      <w:pPr>
        <w:ind w:left="2165" w:hanging="180"/>
      </w:pPr>
    </w:lvl>
    <w:lvl w:ilvl="3" w:tplc="040C000F" w:tentative="1">
      <w:start w:val="1"/>
      <w:numFmt w:val="decimal"/>
      <w:lvlText w:val="%4."/>
      <w:lvlJc w:val="left"/>
      <w:pPr>
        <w:ind w:left="2885" w:hanging="360"/>
      </w:pPr>
    </w:lvl>
    <w:lvl w:ilvl="4" w:tplc="040C0019" w:tentative="1">
      <w:start w:val="1"/>
      <w:numFmt w:val="lowerLetter"/>
      <w:lvlText w:val="%5."/>
      <w:lvlJc w:val="left"/>
      <w:pPr>
        <w:ind w:left="3605" w:hanging="360"/>
      </w:pPr>
    </w:lvl>
    <w:lvl w:ilvl="5" w:tplc="040C001B" w:tentative="1">
      <w:start w:val="1"/>
      <w:numFmt w:val="lowerRoman"/>
      <w:lvlText w:val="%6."/>
      <w:lvlJc w:val="right"/>
      <w:pPr>
        <w:ind w:left="4325" w:hanging="180"/>
      </w:pPr>
    </w:lvl>
    <w:lvl w:ilvl="6" w:tplc="040C000F" w:tentative="1">
      <w:start w:val="1"/>
      <w:numFmt w:val="decimal"/>
      <w:lvlText w:val="%7."/>
      <w:lvlJc w:val="left"/>
      <w:pPr>
        <w:ind w:left="5045" w:hanging="360"/>
      </w:pPr>
    </w:lvl>
    <w:lvl w:ilvl="7" w:tplc="040C0019" w:tentative="1">
      <w:start w:val="1"/>
      <w:numFmt w:val="lowerLetter"/>
      <w:lvlText w:val="%8."/>
      <w:lvlJc w:val="left"/>
      <w:pPr>
        <w:ind w:left="5765" w:hanging="360"/>
      </w:pPr>
    </w:lvl>
    <w:lvl w:ilvl="8" w:tplc="040C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1" w15:restartNumberingAfterBreak="0">
    <w:nsid w:val="6F5F6574"/>
    <w:multiLevelType w:val="hybridMultilevel"/>
    <w:tmpl w:val="7D465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E2F44"/>
    <w:multiLevelType w:val="hybridMultilevel"/>
    <w:tmpl w:val="67D8646E"/>
    <w:lvl w:ilvl="0" w:tplc="2A323EA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751B7"/>
    <w:multiLevelType w:val="hybridMultilevel"/>
    <w:tmpl w:val="B75A9630"/>
    <w:lvl w:ilvl="0" w:tplc="1F72CCB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87C01"/>
    <w:multiLevelType w:val="hybridMultilevel"/>
    <w:tmpl w:val="CF9AEA5C"/>
    <w:lvl w:ilvl="0" w:tplc="204C6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048E3"/>
    <w:multiLevelType w:val="hybridMultilevel"/>
    <w:tmpl w:val="E2B240EE"/>
    <w:lvl w:ilvl="0" w:tplc="52169DC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354E5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8383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894F4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4A20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324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6007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AE47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98689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585492"/>
    <w:multiLevelType w:val="hybridMultilevel"/>
    <w:tmpl w:val="6F06B1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70F3A"/>
    <w:multiLevelType w:val="hybridMultilevel"/>
    <w:tmpl w:val="8CE0D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3"/>
  </w:num>
  <w:num w:numId="4">
    <w:abstractNumId w:val="44"/>
  </w:num>
  <w:num w:numId="5">
    <w:abstractNumId w:val="21"/>
  </w:num>
  <w:num w:numId="6">
    <w:abstractNumId w:val="36"/>
  </w:num>
  <w:num w:numId="7">
    <w:abstractNumId w:val="10"/>
  </w:num>
  <w:num w:numId="8">
    <w:abstractNumId w:val="6"/>
  </w:num>
  <w:num w:numId="9">
    <w:abstractNumId w:val="29"/>
  </w:num>
  <w:num w:numId="10">
    <w:abstractNumId w:val="17"/>
  </w:num>
  <w:num w:numId="11">
    <w:abstractNumId w:val="30"/>
  </w:num>
  <w:num w:numId="12">
    <w:abstractNumId w:val="34"/>
  </w:num>
  <w:num w:numId="13">
    <w:abstractNumId w:val="20"/>
  </w:num>
  <w:num w:numId="14">
    <w:abstractNumId w:val="32"/>
  </w:num>
  <w:num w:numId="15">
    <w:abstractNumId w:val="1"/>
  </w:num>
  <w:num w:numId="16">
    <w:abstractNumId w:val="38"/>
  </w:num>
  <w:num w:numId="17">
    <w:abstractNumId w:val="31"/>
  </w:num>
  <w:num w:numId="18">
    <w:abstractNumId w:val="33"/>
  </w:num>
  <w:num w:numId="19">
    <w:abstractNumId w:val="45"/>
  </w:num>
  <w:num w:numId="20">
    <w:abstractNumId w:val="39"/>
  </w:num>
  <w:num w:numId="21">
    <w:abstractNumId w:val="18"/>
  </w:num>
  <w:num w:numId="22">
    <w:abstractNumId w:val="14"/>
  </w:num>
  <w:num w:numId="23">
    <w:abstractNumId w:val="42"/>
  </w:num>
  <w:num w:numId="24">
    <w:abstractNumId w:val="2"/>
  </w:num>
  <w:num w:numId="25">
    <w:abstractNumId w:val="16"/>
  </w:num>
  <w:num w:numId="26">
    <w:abstractNumId w:val="11"/>
  </w:num>
  <w:num w:numId="27">
    <w:abstractNumId w:val="24"/>
  </w:num>
  <w:num w:numId="28">
    <w:abstractNumId w:val="4"/>
  </w:num>
  <w:num w:numId="29">
    <w:abstractNumId w:val="35"/>
  </w:num>
  <w:num w:numId="30">
    <w:abstractNumId w:val="43"/>
  </w:num>
  <w:num w:numId="31">
    <w:abstractNumId w:val="5"/>
  </w:num>
  <w:num w:numId="32">
    <w:abstractNumId w:val="8"/>
  </w:num>
  <w:num w:numId="33">
    <w:abstractNumId w:val="15"/>
  </w:num>
  <w:num w:numId="34">
    <w:abstractNumId w:val="13"/>
  </w:num>
  <w:num w:numId="35">
    <w:abstractNumId w:val="7"/>
  </w:num>
  <w:num w:numId="36">
    <w:abstractNumId w:val="27"/>
  </w:num>
  <w:num w:numId="37">
    <w:abstractNumId w:val="40"/>
  </w:num>
  <w:num w:numId="38">
    <w:abstractNumId w:val="22"/>
  </w:num>
  <w:num w:numId="39">
    <w:abstractNumId w:val="41"/>
  </w:num>
  <w:num w:numId="40">
    <w:abstractNumId w:val="25"/>
  </w:num>
  <w:num w:numId="41">
    <w:abstractNumId w:val="28"/>
  </w:num>
  <w:num w:numId="42">
    <w:abstractNumId w:val="46"/>
  </w:num>
  <w:num w:numId="43">
    <w:abstractNumId w:val="19"/>
  </w:num>
  <w:num w:numId="44">
    <w:abstractNumId w:val="26"/>
  </w:num>
  <w:num w:numId="45">
    <w:abstractNumId w:val="12"/>
  </w:num>
  <w:num w:numId="46">
    <w:abstractNumId w:val="3"/>
  </w:num>
  <w:num w:numId="47">
    <w:abstractNumId w:val="9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A"/>
    <w:rsid w:val="00004C95"/>
    <w:rsid w:val="000200DE"/>
    <w:rsid w:val="000306E9"/>
    <w:rsid w:val="00047443"/>
    <w:rsid w:val="00056067"/>
    <w:rsid w:val="00070740"/>
    <w:rsid w:val="000730D3"/>
    <w:rsid w:val="00082122"/>
    <w:rsid w:val="000A3DF4"/>
    <w:rsid w:val="000A472E"/>
    <w:rsid w:val="000A5428"/>
    <w:rsid w:val="000A64D8"/>
    <w:rsid w:val="000B10BD"/>
    <w:rsid w:val="000C4324"/>
    <w:rsid w:val="000D3778"/>
    <w:rsid w:val="000F5A88"/>
    <w:rsid w:val="00100F92"/>
    <w:rsid w:val="001027A0"/>
    <w:rsid w:val="00121B78"/>
    <w:rsid w:val="00123605"/>
    <w:rsid w:val="00126CBE"/>
    <w:rsid w:val="00151A45"/>
    <w:rsid w:val="00153383"/>
    <w:rsid w:val="0015445E"/>
    <w:rsid w:val="00157979"/>
    <w:rsid w:val="001805BB"/>
    <w:rsid w:val="0018170D"/>
    <w:rsid w:val="00191AC1"/>
    <w:rsid w:val="00192C66"/>
    <w:rsid w:val="001A6B77"/>
    <w:rsid w:val="001A7D88"/>
    <w:rsid w:val="001B438B"/>
    <w:rsid w:val="001B5082"/>
    <w:rsid w:val="001C3B2D"/>
    <w:rsid w:val="001D0CB9"/>
    <w:rsid w:val="001D4FAA"/>
    <w:rsid w:val="001E3A34"/>
    <w:rsid w:val="001E3A97"/>
    <w:rsid w:val="001F0A48"/>
    <w:rsid w:val="002022BF"/>
    <w:rsid w:val="00234C83"/>
    <w:rsid w:val="002538B0"/>
    <w:rsid w:val="00284083"/>
    <w:rsid w:val="002B1212"/>
    <w:rsid w:val="002B33FA"/>
    <w:rsid w:val="002B3E29"/>
    <w:rsid w:val="002B4054"/>
    <w:rsid w:val="002B7F2C"/>
    <w:rsid w:val="002C1F2C"/>
    <w:rsid w:val="002C65A7"/>
    <w:rsid w:val="002F436E"/>
    <w:rsid w:val="003060F4"/>
    <w:rsid w:val="003066EF"/>
    <w:rsid w:val="00323B8C"/>
    <w:rsid w:val="0034511A"/>
    <w:rsid w:val="00355F64"/>
    <w:rsid w:val="003628B6"/>
    <w:rsid w:val="0036640D"/>
    <w:rsid w:val="003B096E"/>
    <w:rsid w:val="003C1256"/>
    <w:rsid w:val="003E3A94"/>
    <w:rsid w:val="003F56D3"/>
    <w:rsid w:val="003F5E94"/>
    <w:rsid w:val="003F6B88"/>
    <w:rsid w:val="00411B41"/>
    <w:rsid w:val="004123B6"/>
    <w:rsid w:val="004936F0"/>
    <w:rsid w:val="004A2289"/>
    <w:rsid w:val="004B24E5"/>
    <w:rsid w:val="004B3C9E"/>
    <w:rsid w:val="004C0F80"/>
    <w:rsid w:val="004C1D47"/>
    <w:rsid w:val="004D25EC"/>
    <w:rsid w:val="004D3B6A"/>
    <w:rsid w:val="004E50EF"/>
    <w:rsid w:val="004E69FA"/>
    <w:rsid w:val="004F5E53"/>
    <w:rsid w:val="0050568F"/>
    <w:rsid w:val="0050701A"/>
    <w:rsid w:val="0051671D"/>
    <w:rsid w:val="00521B81"/>
    <w:rsid w:val="005264EF"/>
    <w:rsid w:val="00530F3F"/>
    <w:rsid w:val="0054353F"/>
    <w:rsid w:val="00547BC3"/>
    <w:rsid w:val="005519B0"/>
    <w:rsid w:val="005736CF"/>
    <w:rsid w:val="005800ED"/>
    <w:rsid w:val="0058198D"/>
    <w:rsid w:val="005A0060"/>
    <w:rsid w:val="005A5777"/>
    <w:rsid w:val="005C1616"/>
    <w:rsid w:val="005C22B3"/>
    <w:rsid w:val="00613AD7"/>
    <w:rsid w:val="00626773"/>
    <w:rsid w:val="00632F36"/>
    <w:rsid w:val="006343D6"/>
    <w:rsid w:val="00641A58"/>
    <w:rsid w:val="00643255"/>
    <w:rsid w:val="0064680E"/>
    <w:rsid w:val="00647121"/>
    <w:rsid w:val="0065585B"/>
    <w:rsid w:val="00665678"/>
    <w:rsid w:val="00695401"/>
    <w:rsid w:val="006E1A90"/>
    <w:rsid w:val="006E2C51"/>
    <w:rsid w:val="006E78F6"/>
    <w:rsid w:val="006F23DD"/>
    <w:rsid w:val="00707B8E"/>
    <w:rsid w:val="00713086"/>
    <w:rsid w:val="00724EBC"/>
    <w:rsid w:val="00735FFD"/>
    <w:rsid w:val="007460F5"/>
    <w:rsid w:val="0075740A"/>
    <w:rsid w:val="00771E65"/>
    <w:rsid w:val="00771E81"/>
    <w:rsid w:val="00776024"/>
    <w:rsid w:val="00781945"/>
    <w:rsid w:val="007E0A27"/>
    <w:rsid w:val="007E5AF9"/>
    <w:rsid w:val="007F7345"/>
    <w:rsid w:val="00802A56"/>
    <w:rsid w:val="00812F83"/>
    <w:rsid w:val="00813BE0"/>
    <w:rsid w:val="00830806"/>
    <w:rsid w:val="0083553C"/>
    <w:rsid w:val="008362A3"/>
    <w:rsid w:val="0083738C"/>
    <w:rsid w:val="00890296"/>
    <w:rsid w:val="00890FA0"/>
    <w:rsid w:val="0089486B"/>
    <w:rsid w:val="008B41E4"/>
    <w:rsid w:val="008C2C07"/>
    <w:rsid w:val="008D03D5"/>
    <w:rsid w:val="008D5ACF"/>
    <w:rsid w:val="008D6D22"/>
    <w:rsid w:val="008E240F"/>
    <w:rsid w:val="009201BB"/>
    <w:rsid w:val="009626AE"/>
    <w:rsid w:val="009779B4"/>
    <w:rsid w:val="00980C33"/>
    <w:rsid w:val="00986DFA"/>
    <w:rsid w:val="00992810"/>
    <w:rsid w:val="009A2475"/>
    <w:rsid w:val="009D0F1E"/>
    <w:rsid w:val="009D2041"/>
    <w:rsid w:val="009D5DDF"/>
    <w:rsid w:val="009F1545"/>
    <w:rsid w:val="009F1E49"/>
    <w:rsid w:val="00A02027"/>
    <w:rsid w:val="00A11753"/>
    <w:rsid w:val="00A15535"/>
    <w:rsid w:val="00A83800"/>
    <w:rsid w:val="00AA26B5"/>
    <w:rsid w:val="00AC0453"/>
    <w:rsid w:val="00AC1544"/>
    <w:rsid w:val="00AC3A3B"/>
    <w:rsid w:val="00AF2557"/>
    <w:rsid w:val="00B00BED"/>
    <w:rsid w:val="00B247AB"/>
    <w:rsid w:val="00B30811"/>
    <w:rsid w:val="00B319B9"/>
    <w:rsid w:val="00B40CFC"/>
    <w:rsid w:val="00B4548E"/>
    <w:rsid w:val="00B55043"/>
    <w:rsid w:val="00B74CB6"/>
    <w:rsid w:val="00B86DB2"/>
    <w:rsid w:val="00BA5903"/>
    <w:rsid w:val="00BD0780"/>
    <w:rsid w:val="00BE273D"/>
    <w:rsid w:val="00BF6355"/>
    <w:rsid w:val="00C011E2"/>
    <w:rsid w:val="00C16E4F"/>
    <w:rsid w:val="00C41AFD"/>
    <w:rsid w:val="00C5036D"/>
    <w:rsid w:val="00C86B5E"/>
    <w:rsid w:val="00C93DE1"/>
    <w:rsid w:val="00C943CA"/>
    <w:rsid w:val="00CA0AD8"/>
    <w:rsid w:val="00CA3A79"/>
    <w:rsid w:val="00CC153D"/>
    <w:rsid w:val="00CE4982"/>
    <w:rsid w:val="00D03A63"/>
    <w:rsid w:val="00D50B8F"/>
    <w:rsid w:val="00D627C2"/>
    <w:rsid w:val="00D678B8"/>
    <w:rsid w:val="00DA3FC0"/>
    <w:rsid w:val="00DA4C8C"/>
    <w:rsid w:val="00DB56ED"/>
    <w:rsid w:val="00DC6F9C"/>
    <w:rsid w:val="00DE5BAF"/>
    <w:rsid w:val="00DF727B"/>
    <w:rsid w:val="00E02B49"/>
    <w:rsid w:val="00E57E73"/>
    <w:rsid w:val="00E67B69"/>
    <w:rsid w:val="00E80F6E"/>
    <w:rsid w:val="00E8543B"/>
    <w:rsid w:val="00E972D2"/>
    <w:rsid w:val="00EB4EF4"/>
    <w:rsid w:val="00ED715F"/>
    <w:rsid w:val="00EE2355"/>
    <w:rsid w:val="00EF0729"/>
    <w:rsid w:val="00EF6391"/>
    <w:rsid w:val="00F2691B"/>
    <w:rsid w:val="00F33B90"/>
    <w:rsid w:val="00F43345"/>
    <w:rsid w:val="00F467B7"/>
    <w:rsid w:val="00F47ADA"/>
    <w:rsid w:val="00F76E24"/>
    <w:rsid w:val="00F8093C"/>
    <w:rsid w:val="00F8168C"/>
    <w:rsid w:val="00F87CA5"/>
    <w:rsid w:val="00F90022"/>
    <w:rsid w:val="00F90327"/>
    <w:rsid w:val="00F946BC"/>
    <w:rsid w:val="00FC7F3E"/>
    <w:rsid w:val="00FE05CB"/>
    <w:rsid w:val="00FF2F4D"/>
    <w:rsid w:val="00FF391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0D47A0"/>
  <w15:chartTrackingRefBased/>
  <w15:docId w15:val="{2C2B4C7A-28BA-4B1D-A815-CC8CA380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Corpsdetexte2">
    <w:name w:val="Body Text 2"/>
    <w:basedOn w:val="Normal"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pPr>
      <w:framePr w:hSpace="141" w:wrap="around" w:vAnchor="text" w:hAnchor="margin" w:y="182"/>
    </w:pPr>
  </w:style>
  <w:style w:type="paragraph" w:styleId="Textedebulles">
    <w:name w:val="Balloon Text"/>
    <w:basedOn w:val="Normal"/>
    <w:semiHidden/>
    <w:rsid w:val="002B3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F3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53D"/>
    <w:pPr>
      <w:suppressAutoHyphens/>
      <w:autoSpaceDN w:val="0"/>
      <w:ind w:left="720"/>
      <w:textAlignment w:val="baseline"/>
    </w:pPr>
  </w:style>
  <w:style w:type="character" w:styleId="Lienhypertexte">
    <w:name w:val="Hyperlink"/>
    <w:rsid w:val="00157979"/>
    <w:rPr>
      <w:color w:val="0563C1"/>
      <w:u w:val="single"/>
    </w:rPr>
  </w:style>
  <w:style w:type="paragraph" w:customStyle="1" w:styleId="Cartable">
    <w:name w:val="Cartable"/>
    <w:basedOn w:val="Normal"/>
    <w:qFormat/>
    <w:rsid w:val="00632F3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32F3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32F3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32F3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F727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rsid w:val="00EE2355"/>
    <w:rPr>
      <w:color w:val="954F72"/>
      <w:u w:val="single"/>
    </w:rPr>
  </w:style>
  <w:style w:type="paragraph" w:customStyle="1" w:styleId="default">
    <w:name w:val="default"/>
    <w:basedOn w:val="Normal"/>
    <w:rsid w:val="00632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age01.apps.education.fr/index.php/s/JSLAEcPAGWHkiJ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hyperlink" Target="http://media.canope-grandest.fr/videos/?video=MEDIA120712092632971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5A77-0DB6-4820-90AD-BE87A6F0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1207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7916</CharactersWithSpaces>
  <SharedDoc>false</SharedDoc>
  <HLinks>
    <vt:vector size="6" baseType="variant"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http://fanch.le.cleach.free.fr/index.php/2018/12/12/glisse-mesure/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cp:keywords/>
  <dc:description/>
  <cp:lastModifiedBy>circo</cp:lastModifiedBy>
  <cp:revision>4</cp:revision>
  <cp:lastPrinted>2020-01-16T10:58:00Z</cp:lastPrinted>
  <dcterms:created xsi:type="dcterms:W3CDTF">2023-03-30T14:47:00Z</dcterms:created>
  <dcterms:modified xsi:type="dcterms:W3CDTF">2023-04-01T08:24:00Z</dcterms:modified>
</cp:coreProperties>
</file>